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F570" w14:textId="77777777" w:rsidR="000E5A66" w:rsidRDefault="000E5A66" w:rsidP="000E5A66">
      <w:pPr>
        <w:jc w:val="center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>UCHWAŁA NR ……./2024</w:t>
      </w:r>
    </w:p>
    <w:p w14:paraId="03368F9A" w14:textId="37054830" w:rsidR="000E5A66" w:rsidRDefault="000E5A66" w:rsidP="000E5A66">
      <w:pPr>
        <w:jc w:val="center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 xml:space="preserve">KOMISJI SKRUTACYJNEJ </w:t>
      </w:r>
      <w:r>
        <w:rPr>
          <w:rFonts w:ascii="Cambria" w:hAnsi="Cambria" w:cs="án°¬?"/>
          <w:b/>
          <w:bCs/>
        </w:rPr>
        <w:t>RADY MIASTA GDYNI</w:t>
      </w:r>
    </w:p>
    <w:p w14:paraId="5F2FA61D" w14:textId="77777777" w:rsidR="000E5A66" w:rsidRDefault="000E5A66" w:rsidP="000E5A66">
      <w:pPr>
        <w:jc w:val="center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>z dnia  7 maja 2024 r.</w:t>
      </w:r>
    </w:p>
    <w:p w14:paraId="420495F5" w14:textId="77777777" w:rsidR="000E5A66" w:rsidRDefault="000E5A66" w:rsidP="000E5A66">
      <w:pPr>
        <w:jc w:val="center"/>
        <w:rPr>
          <w:rFonts w:ascii="Cambria" w:hAnsi="Cambria" w:cs="án°¬?"/>
          <w:b/>
          <w:bCs/>
        </w:rPr>
      </w:pPr>
    </w:p>
    <w:p w14:paraId="44F9A64E" w14:textId="74875167" w:rsidR="000E5A66" w:rsidRDefault="000E5A66" w:rsidP="000E5A66">
      <w:pPr>
        <w:jc w:val="both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 xml:space="preserve">w sprawie </w:t>
      </w:r>
      <w:r>
        <w:rPr>
          <w:rFonts w:ascii="Cambria" w:hAnsi="Cambria" w:cs="án°¬?"/>
          <w:b/>
          <w:bCs/>
        </w:rPr>
        <w:t xml:space="preserve"> przewodniczącej/go komisji skrutacyjnej  dla przeprowadzenia głosowań tajnych na sesji w dniu 7 maja 2024r.</w:t>
      </w:r>
    </w:p>
    <w:p w14:paraId="386DD10F" w14:textId="77777777" w:rsidR="000E5A66" w:rsidRDefault="000E5A66" w:rsidP="000E5A66">
      <w:pPr>
        <w:rPr>
          <w:rFonts w:ascii="Cambria" w:hAnsi="Cambria" w:cs="án°¬?"/>
        </w:rPr>
      </w:pPr>
    </w:p>
    <w:p w14:paraId="67F9F44E" w14:textId="64514D91" w:rsidR="000E5A66" w:rsidRDefault="000E5A66" w:rsidP="000E5A66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Na podstawie § 22n </w:t>
      </w:r>
      <w:r>
        <w:rPr>
          <w:rFonts w:ascii="Cambria" w:hAnsi="Cambria" w:cs="án°¬?"/>
        </w:rPr>
        <w:t xml:space="preserve">ust.5 </w:t>
      </w:r>
      <w:r>
        <w:rPr>
          <w:rFonts w:ascii="Cambria" w:hAnsi="Cambria" w:cs="án°¬?"/>
        </w:rPr>
        <w:t xml:space="preserve">Statutu Miasta Gdyni – uchwała Rady Miasta Gdynia z dnia 22 IX 2004r. nr XXIII/489/04 (tekst jedn. Dz. Urz. Woj. Pomorskiego z 2019 r. poz. 3804 z </w:t>
      </w:r>
      <w:proofErr w:type="spellStart"/>
      <w:r>
        <w:rPr>
          <w:rFonts w:ascii="Cambria" w:hAnsi="Cambria" w:cs="án°¬?"/>
        </w:rPr>
        <w:t>późn</w:t>
      </w:r>
      <w:proofErr w:type="spellEnd"/>
      <w:r>
        <w:rPr>
          <w:rFonts w:ascii="Cambria" w:hAnsi="Cambria" w:cs="án°¬?"/>
        </w:rPr>
        <w:t>. zm.</w:t>
      </w:r>
      <w:r>
        <w:rPr>
          <w:rStyle w:val="Zakotwiczenieprzypisudolnego"/>
          <w:rFonts w:ascii="Cambria" w:hAnsi="Cambria" w:cs="án°¬?"/>
        </w:rPr>
        <w:footnoteReference w:id="1"/>
      </w:r>
      <w:r>
        <w:rPr>
          <w:rFonts w:ascii="Cambria" w:hAnsi="Cambria" w:cs="án°¬?"/>
        </w:rPr>
        <w:t xml:space="preserve">) </w:t>
      </w:r>
      <w:r w:rsidR="00E111CE">
        <w:rPr>
          <w:rFonts w:ascii="Cambria" w:hAnsi="Cambria" w:cs="án°¬?"/>
        </w:rPr>
        <w:t xml:space="preserve">Komisja skrutacyjna powołana uchwalą </w:t>
      </w:r>
      <w:r>
        <w:rPr>
          <w:rFonts w:ascii="Cambria" w:hAnsi="Cambria" w:cs="án°¬?"/>
        </w:rPr>
        <w:t>Rada Miasta Gdyni</w:t>
      </w:r>
      <w:r w:rsidR="00E111CE">
        <w:rPr>
          <w:rFonts w:ascii="Cambria" w:hAnsi="Cambria" w:cs="án°¬?"/>
        </w:rPr>
        <w:t xml:space="preserve"> z dnia 7 maja 2024r. </w:t>
      </w:r>
      <w:r>
        <w:rPr>
          <w:rFonts w:ascii="Cambria" w:hAnsi="Cambria" w:cs="án°¬?"/>
        </w:rPr>
        <w:t>:</w:t>
      </w:r>
    </w:p>
    <w:p w14:paraId="7B1E3597" w14:textId="77777777" w:rsidR="000E5A66" w:rsidRDefault="000E5A66" w:rsidP="000E5A66">
      <w:pPr>
        <w:rPr>
          <w:rFonts w:ascii="Cambria" w:hAnsi="Cambria" w:cs="án°¬?"/>
        </w:rPr>
      </w:pPr>
    </w:p>
    <w:p w14:paraId="5B25CFDB" w14:textId="37F21DAB" w:rsidR="000E5A66" w:rsidRDefault="000E5A66" w:rsidP="000E5A66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>§1. </w:t>
      </w:r>
      <w:r>
        <w:rPr>
          <w:rFonts w:ascii="Cambria" w:hAnsi="Cambria" w:cs="án°¬?"/>
        </w:rPr>
        <w:t xml:space="preserve">Wybiera  </w:t>
      </w:r>
      <w:r w:rsidR="00E111CE">
        <w:rPr>
          <w:rFonts w:ascii="Cambria" w:hAnsi="Cambria" w:cs="án°¬?"/>
        </w:rPr>
        <w:t>r</w:t>
      </w:r>
      <w:r>
        <w:rPr>
          <w:rFonts w:ascii="Cambria" w:hAnsi="Cambria" w:cs="án°¬?"/>
        </w:rPr>
        <w:t>adną /radnego  Panią/Pana …………………. n</w:t>
      </w:r>
      <w:r w:rsidR="00E111CE">
        <w:rPr>
          <w:rFonts w:ascii="Cambria" w:hAnsi="Cambria" w:cs="án°¬?"/>
        </w:rPr>
        <w:t>a</w:t>
      </w:r>
      <w:r>
        <w:rPr>
          <w:rFonts w:ascii="Cambria" w:hAnsi="Cambria" w:cs="án°¬?"/>
        </w:rPr>
        <w:t xml:space="preserve"> przewodniczącego </w:t>
      </w:r>
      <w:r>
        <w:rPr>
          <w:rFonts w:ascii="Cambria" w:hAnsi="Cambria" w:cs="án°¬?"/>
        </w:rPr>
        <w:t>komisj</w:t>
      </w:r>
      <w:r>
        <w:rPr>
          <w:rFonts w:ascii="Cambria" w:hAnsi="Cambria" w:cs="án°¬?"/>
        </w:rPr>
        <w:t>i</w:t>
      </w:r>
      <w:r>
        <w:rPr>
          <w:rFonts w:ascii="Cambria" w:hAnsi="Cambria" w:cs="án°¬?"/>
        </w:rPr>
        <w:t xml:space="preserve"> skrutacyjn</w:t>
      </w:r>
      <w:r>
        <w:rPr>
          <w:rFonts w:ascii="Cambria" w:hAnsi="Cambria" w:cs="án°¬?"/>
        </w:rPr>
        <w:t xml:space="preserve">ej </w:t>
      </w:r>
      <w:r>
        <w:rPr>
          <w:rFonts w:ascii="Cambria" w:hAnsi="Cambria" w:cs="án°¬?"/>
        </w:rPr>
        <w:t xml:space="preserve"> dla przeprowadzenia głosowań tajnych na sesji Rady Miasta Gdynia w dniu 7 maja 2024r. </w:t>
      </w:r>
    </w:p>
    <w:p w14:paraId="3052414D" w14:textId="77777777" w:rsidR="000E5A66" w:rsidRDefault="000E5A66" w:rsidP="000E5A66">
      <w:pPr>
        <w:rPr>
          <w:rFonts w:ascii="Cambria" w:hAnsi="Cambria" w:cs="án°¬?"/>
        </w:rPr>
      </w:pPr>
    </w:p>
    <w:p w14:paraId="5E9FFC64" w14:textId="77777777" w:rsidR="000E5A66" w:rsidRDefault="000E5A66" w:rsidP="000E5A66">
      <w:pPr>
        <w:rPr>
          <w:rFonts w:ascii="Cambria" w:hAnsi="Cambria" w:cs="án°¬?"/>
        </w:rPr>
      </w:pPr>
      <w:r>
        <w:rPr>
          <w:rFonts w:ascii="Cambria" w:hAnsi="Cambria" w:cs="án°¬?"/>
        </w:rPr>
        <w:t xml:space="preserve">§ 2. Uchwała wchodzi w życie z jej podjęciem. </w:t>
      </w:r>
    </w:p>
    <w:p w14:paraId="3AA264DD" w14:textId="77777777" w:rsidR="000E5A66" w:rsidRDefault="000E5A66" w:rsidP="000E5A66">
      <w:pPr>
        <w:rPr>
          <w:rFonts w:ascii="Cambria" w:hAnsi="Cambria" w:cs="án°¬?"/>
        </w:rPr>
      </w:pPr>
    </w:p>
    <w:p w14:paraId="030458A4" w14:textId="77777777" w:rsidR="000E5A66" w:rsidRDefault="000E5A66" w:rsidP="000E5A66">
      <w:pPr>
        <w:jc w:val="right"/>
        <w:rPr>
          <w:rFonts w:ascii="Cambria" w:hAnsi="Cambria" w:cs="án°¬?"/>
        </w:rPr>
      </w:pPr>
    </w:p>
    <w:p w14:paraId="25E42118" w14:textId="1E5CCE1E" w:rsidR="000E5A66" w:rsidRDefault="000E5A66" w:rsidP="000E5A66">
      <w:pPr>
        <w:jc w:val="right"/>
        <w:rPr>
          <w:rFonts w:ascii="Cambria" w:hAnsi="Cambria" w:cs="án°¬?"/>
        </w:rPr>
      </w:pPr>
      <w:r>
        <w:rPr>
          <w:rFonts w:ascii="Cambria" w:hAnsi="Cambria" w:cs="án°¬?"/>
          <w:i/>
          <w:iCs/>
          <w:highlight w:val="yellow"/>
        </w:rPr>
        <w:t xml:space="preserve">Komisja Skrutacyjna </w:t>
      </w:r>
    </w:p>
    <w:p w14:paraId="3BD64BBE" w14:textId="77777777" w:rsidR="000E5A66" w:rsidRDefault="000E5A66" w:rsidP="000E5A66">
      <w:pPr>
        <w:rPr>
          <w:rFonts w:ascii="Cambria" w:hAnsi="Cambria" w:cs="án°¬?"/>
        </w:rPr>
      </w:pPr>
    </w:p>
    <w:p w14:paraId="27249071" w14:textId="77777777" w:rsidR="000E5A66" w:rsidRDefault="000E5A66" w:rsidP="000E5A66">
      <w:pPr>
        <w:rPr>
          <w:rFonts w:ascii="Cambria" w:hAnsi="Cambria" w:cs="án°¬?"/>
        </w:rPr>
      </w:pPr>
    </w:p>
    <w:p w14:paraId="40C5FF6A" w14:textId="77777777" w:rsidR="000E5A66" w:rsidRDefault="000E5A66" w:rsidP="000E5A66">
      <w:pPr>
        <w:rPr>
          <w:rFonts w:ascii="Cambria" w:hAnsi="Cambria" w:cs="án°¬?"/>
        </w:rPr>
      </w:pPr>
    </w:p>
    <w:p w14:paraId="06E46079" w14:textId="77777777" w:rsidR="000E5A66" w:rsidRDefault="000E5A66" w:rsidP="000E5A66">
      <w:pPr>
        <w:rPr>
          <w:rFonts w:ascii="Cambria" w:hAnsi="Cambria" w:cs="án°¬?"/>
        </w:rPr>
      </w:pPr>
    </w:p>
    <w:p w14:paraId="0255C911" w14:textId="77777777" w:rsidR="000E5A66" w:rsidRDefault="000E5A66" w:rsidP="000E5A66">
      <w:pPr>
        <w:rPr>
          <w:rFonts w:ascii="Cambria" w:hAnsi="Cambria" w:cs="án°¬?"/>
        </w:rPr>
      </w:pPr>
    </w:p>
    <w:p w14:paraId="300F531D" w14:textId="77777777" w:rsidR="000E5A66" w:rsidRDefault="000E5A66" w:rsidP="000E5A66">
      <w:pPr>
        <w:rPr>
          <w:rFonts w:ascii="Cambria" w:hAnsi="Cambria" w:cs="án°¬?"/>
        </w:rPr>
      </w:pPr>
    </w:p>
    <w:p w14:paraId="56F45362" w14:textId="77777777" w:rsidR="000E5A66" w:rsidRDefault="000E5A66" w:rsidP="000E5A66">
      <w:pPr>
        <w:rPr>
          <w:rFonts w:ascii="Cambria" w:hAnsi="Cambria" w:cs="án°¬?"/>
        </w:rPr>
      </w:pPr>
    </w:p>
    <w:p w14:paraId="762FAAE5" w14:textId="77777777" w:rsidR="000E5A66" w:rsidRDefault="000E5A66" w:rsidP="000E5A66"/>
    <w:p w14:paraId="55E7E95A" w14:textId="77777777" w:rsidR="000E5A66" w:rsidRDefault="000E5A66"/>
    <w:sectPr w:rsidR="000E5A66" w:rsidSect="000E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2DF39" w14:textId="77777777" w:rsidR="000E5A66" w:rsidRDefault="000E5A66" w:rsidP="000E5A66">
      <w:r>
        <w:separator/>
      </w:r>
    </w:p>
  </w:endnote>
  <w:endnote w:type="continuationSeparator" w:id="0">
    <w:p w14:paraId="5851D5CB" w14:textId="77777777" w:rsidR="000E5A66" w:rsidRDefault="000E5A66" w:rsidP="000E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63D22" w14:textId="77777777" w:rsidR="000E5A66" w:rsidRDefault="000E5A66" w:rsidP="000E5A66">
      <w:r>
        <w:separator/>
      </w:r>
    </w:p>
  </w:footnote>
  <w:footnote w:type="continuationSeparator" w:id="0">
    <w:p w14:paraId="524771B7" w14:textId="77777777" w:rsidR="000E5A66" w:rsidRDefault="000E5A66" w:rsidP="000E5A66">
      <w:r>
        <w:continuationSeparator/>
      </w:r>
    </w:p>
  </w:footnote>
  <w:footnote w:id="1">
    <w:p w14:paraId="1DBBFA4C" w14:textId="77777777" w:rsidR="000E5A66" w:rsidRDefault="000E5A66" w:rsidP="000E5A66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Dz. Urz. Woj. Pom. z 2021 r. poz.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B5D84"/>
    <w:multiLevelType w:val="hybridMultilevel"/>
    <w:tmpl w:val="A6F6C4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63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oNotDisplayPageBoundaries/>
  <w:proofState w:spelling="clean"/>
  <w:revisionView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66"/>
    <w:rsid w:val="000E5A66"/>
    <w:rsid w:val="00E1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4567"/>
  <w15:chartTrackingRefBased/>
  <w15:docId w15:val="{16078FD8-800D-4C78-A346-2EC9DBAD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A6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5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5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5A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5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5A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A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5A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5A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5A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A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5A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5A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5A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5A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A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5A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5A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5A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5A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5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5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5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5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5A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5A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5A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5A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5A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5A66"/>
    <w:rPr>
      <w:b/>
      <w:bCs/>
      <w:smallCaps/>
      <w:color w:val="0F4761" w:themeColor="accent1" w:themeShade="BF"/>
      <w:spacing w:val="5"/>
    </w:rPr>
  </w:style>
  <w:style w:type="character" w:customStyle="1" w:styleId="Zakotwiczenieprzypisudolnego">
    <w:name w:val="Zakotwiczenie przypisu dolnego"/>
    <w:uiPriority w:val="99"/>
    <w:rsid w:val="000E5A66"/>
    <w:rPr>
      <w:vertAlign w:val="superscript"/>
    </w:rPr>
  </w:style>
  <w:style w:type="character" w:customStyle="1" w:styleId="Znakiprzypiswdolnych">
    <w:name w:val="Znaki przypisów dolnych"/>
    <w:uiPriority w:val="99"/>
    <w:rsid w:val="000E5A66"/>
  </w:style>
  <w:style w:type="paragraph" w:styleId="Tekstprzypisudolnego">
    <w:name w:val="footnote text"/>
    <w:basedOn w:val="Normalny"/>
    <w:link w:val="TekstprzypisudolnegoZnak"/>
    <w:uiPriority w:val="99"/>
    <w:semiHidden/>
    <w:rsid w:val="000E5A6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5A66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Dzierżyńska</dc:creator>
  <cp:keywords/>
  <dc:description/>
  <cp:lastModifiedBy>Lucyna Dzierżyńska</cp:lastModifiedBy>
  <cp:revision>2</cp:revision>
  <dcterms:created xsi:type="dcterms:W3CDTF">2024-04-24T15:22:00Z</dcterms:created>
  <dcterms:modified xsi:type="dcterms:W3CDTF">2024-04-24T15:22:00Z</dcterms:modified>
</cp:coreProperties>
</file>