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8DB7" w14:textId="77777777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UCHWAŁA NR </w:t>
      </w:r>
    </w:p>
    <w:p w14:paraId="7D35987E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C281303" w14:textId="7F849123" w:rsidR="00804F18" w:rsidRDefault="00B63A25" w:rsidP="00804F1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KOMISJI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GOSPODARKI KOMUNALNEJ</w:t>
      </w:r>
    </w:p>
    <w:p w14:paraId="70C02999" w14:textId="753566AA" w:rsidR="00B63A25" w:rsidRPr="00804F18" w:rsidRDefault="00B63A25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RADY MIASTA GDYNIA</w:t>
      </w:r>
    </w:p>
    <w:p w14:paraId="786E09AB" w14:textId="3EF37E2D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dnia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13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sierpnia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2024 r. </w:t>
      </w:r>
    </w:p>
    <w:p w14:paraId="6C0BE345" w14:textId="77777777" w:rsidR="00B63A25" w:rsidRDefault="00B63A25" w:rsidP="00804F1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75CC13" w14:textId="45877F0C" w:rsidR="00804F18" w:rsidRPr="00B63A25" w:rsidRDefault="00804F18" w:rsidP="0012651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sprawie 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rzyjęcia 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>planu pracy Komisji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Gospodarki Komunalnej</w:t>
      </w:r>
      <w:r w:rsidR="00B63A25" w:rsidRPr="00B63A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63A25">
        <w:rPr>
          <w:rFonts w:ascii="Calibri" w:eastAsia="Times New Roman" w:hAnsi="Calibri" w:cs="Calibri"/>
          <w:kern w:val="0"/>
          <w:lang w:eastAsia="pl-PL"/>
          <w14:ligatures w14:val="none"/>
        </w:rPr>
        <w:t>na rok 2024</w:t>
      </w:r>
    </w:p>
    <w:p w14:paraId="3222BE8F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488EF4B" w14:textId="32604F8C" w:rsidR="00804F18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26 ust. 1 pkt) 5 Statutu Miasta Gdyni przyjętego uchwałą Rady Miasta Gdyni nr XXIII/489/04 z 22 września 2004 r. (tj. Dz. Urz. Województwa Pomorskiego z dnia 13 sierpnia 2019 roku poz. 3804 z późn. zm.</w:t>
      </w:r>
      <w:r w:rsidR="00126515">
        <w:rPr>
          <w:rStyle w:val="Odwoanieprzypisudolnego"/>
          <w:rFonts w:ascii="Calibri" w:eastAsia="Times New Roman" w:hAnsi="Calibri" w:cs="Calibri"/>
          <w:kern w:val="0"/>
          <w:lang w:eastAsia="pl-PL"/>
          <w14:ligatures w14:val="none"/>
        </w:rPr>
        <w:footnoteReference w:id="1"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Komisja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Gospodarki Komunalnej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Rady Miasta Gdyni postanawia:  </w:t>
      </w:r>
    </w:p>
    <w:p w14:paraId="47A480A8" w14:textId="77777777" w:rsidR="00B63A25" w:rsidRPr="00804F18" w:rsidRDefault="00B63A25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9EE3498" w14:textId="18293E46" w:rsidR="00B63A25" w:rsidRDefault="00804F18" w:rsidP="00B63A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055CE19C" w14:textId="77777777" w:rsidR="00B63A25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C921CA" w14:textId="31B12F6C" w:rsidR="00804F18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Przyjmuje się plan prac Komisji </w:t>
      </w:r>
      <w:r w:rsidR="00816D40">
        <w:rPr>
          <w:rFonts w:ascii="Calibri" w:eastAsia="Times New Roman" w:hAnsi="Calibri" w:cs="Calibri"/>
          <w:kern w:val="0"/>
          <w:lang w:eastAsia="pl-PL"/>
          <w14:ligatures w14:val="none"/>
        </w:rPr>
        <w:t>Gospodarki Komunalnej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rok 2024</w:t>
      </w:r>
    </w:p>
    <w:p w14:paraId="736475EA" w14:textId="77777777" w:rsidR="00B63A25" w:rsidRDefault="00B63A25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EE3D8B" w14:textId="4DBDB14B" w:rsidR="00804F18" w:rsidRDefault="00B63A25" w:rsidP="00816D4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Opiniowanie projektów uchwał Rady Miasta Gdyni</w:t>
      </w:r>
      <w:r w:rsidR="00EC198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C4A40FC" w14:textId="238AA5CA" w:rsidR="00816D40" w:rsidRDefault="002E31E1" w:rsidP="00816D4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E31E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Spotkanie z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Prezesem</w:t>
      </w:r>
      <w:r w:rsidRPr="002E31E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Eko Doliny</w:t>
      </w:r>
      <w:r w:rsidRPr="002E31E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celu omówienia m.in.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potrzeb i planów inwestycyjnych przedsiębiorstwa.</w:t>
      </w:r>
    </w:p>
    <w:p w14:paraId="0768FCB2" w14:textId="300352E7" w:rsidR="008E15BC" w:rsidRDefault="008E15BC" w:rsidP="00816D4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Spotkanie z Dyrektorem ZKM w Gdyni w celu omówienia m.in. potrzeb finansowych </w:t>
      </w:r>
      <w:r w:rsidR="002C0BA6">
        <w:rPr>
          <w:rFonts w:ascii="Calibri" w:eastAsia="Times New Roman" w:hAnsi="Calibri" w:cs="Calibri"/>
          <w:kern w:val="0"/>
          <w:lang w:eastAsia="pl-PL"/>
          <w14:ligatures w14:val="none"/>
        </w:rPr>
        <w:t>organu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zmian w rozkładach jazdy na przyszły rok.</w:t>
      </w:r>
    </w:p>
    <w:p w14:paraId="0866EB82" w14:textId="163FBBF1" w:rsidR="002E31E1" w:rsidRDefault="002E31E1" w:rsidP="00816D4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Spotkanie z Prezesem spółki InnoBaltica w celu omówienia m.in. wprowadzenia systemu „Fala”.</w:t>
      </w:r>
    </w:p>
    <w:p w14:paraId="45C5F442" w14:textId="758FFE7F" w:rsidR="002E31E1" w:rsidRPr="00816D40" w:rsidRDefault="002E31E1" w:rsidP="00816D4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Spotkanie z Prezesem OPEC Gdynia w celu omówienia m.in. stanu sieci ciepłowniczej i planów przyłączenia nowych nieruchomości do systemu.</w:t>
      </w:r>
    </w:p>
    <w:p w14:paraId="22B758A7" w14:textId="7777777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0EF068" w14:textId="7777777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BE3447" w14:textId="39A69787" w:rsidR="00804F18" w:rsidRDefault="00804F18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A3D935" w14:textId="3B478529" w:rsidR="007E26B3" w:rsidRDefault="007E26B3" w:rsidP="007E26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2</w:t>
      </w:r>
    </w:p>
    <w:p w14:paraId="576921F7" w14:textId="77777777" w:rsidR="007E26B3" w:rsidRDefault="007E26B3" w:rsidP="007E26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FE01CB" w14:textId="6795D1AC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4A023C4F" w14:textId="77777777" w:rsidR="00812A3D" w:rsidRDefault="00812A3D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865848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5D4A289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43B2F4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29D0DAA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C8EECA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B407037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C7FC54F" w14:textId="77777777" w:rsidR="007E26B3" w:rsidRPr="007E26B3" w:rsidRDefault="007E26B3" w:rsidP="007E26B3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Przewodnicz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ący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</w:t>
      </w:r>
    </w:p>
    <w:p w14:paraId="0CC132A2" w14:textId="708D45B2" w:rsidR="007E26B3" w:rsidRPr="00804F18" w:rsidRDefault="00816D40" w:rsidP="007E26B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Norbert Anisowicz</w:t>
      </w:r>
    </w:p>
    <w:p w14:paraId="37FB3DD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09796981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243831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409C14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7E91951A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0C8ADC3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AB8A532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9EA6F79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2572604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1269E5C" w14:textId="77777777" w:rsidR="007E26B3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D0D8DED" w14:textId="77777777" w:rsidR="007E26B3" w:rsidRPr="00804F18" w:rsidRDefault="007E26B3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1E84FBA" w14:textId="77777777" w:rsidR="00804F18" w:rsidRPr="00804F18" w:rsidRDefault="00804F18" w:rsidP="00804F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UZASADNIENIE</w:t>
      </w: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5555F2C" w14:textId="77777777" w:rsidR="00812A3D" w:rsidRDefault="00812A3D" w:rsidP="00804F1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A8F9F6" w14:textId="24D3EB47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Zgodnie ze statutem Rady Miasta Gdyni do zada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ń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należy między innymi 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przygotowanie</w:t>
      </w:r>
    </w:p>
    <w:p w14:paraId="668A2550" w14:textId="017A654B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rocznego planu pracy. </w:t>
      </w:r>
      <w:r w:rsidR="00816D40"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Komisja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jako organ kolegialny Rady, wyra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ża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swoje stanowisko w formie</w:t>
      </w:r>
    </w:p>
    <w:p w14:paraId="5CC64AD3" w14:textId="2A9BEFF2" w:rsidR="007E26B3" w:rsidRP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uchwa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ł</w:t>
      </w:r>
      <w:r w:rsidRPr="007E26B3">
        <w:rPr>
          <w:rFonts w:ascii="Calibri" w:eastAsia="Times New Roman" w:hAnsi="Calibri" w:cs="Calibri"/>
          <w:kern w:val="0"/>
          <w:lang w:eastAsia="pl-PL"/>
          <w14:ligatures w14:val="none"/>
        </w:rPr>
        <w:t>y.</w:t>
      </w:r>
    </w:p>
    <w:p w14:paraId="5E1C3D8C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D943CE3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E4C274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D1015F" w14:textId="77777777" w:rsidR="007E26B3" w:rsidRDefault="007E26B3" w:rsidP="007E26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D4D958" w14:textId="77777777" w:rsidR="00804F18" w:rsidRPr="00804F18" w:rsidRDefault="00804F18" w:rsidP="007E26B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6E003D1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AFF2AF0" w14:textId="77777777" w:rsidR="00804F18" w:rsidRPr="00804F18" w:rsidRDefault="00804F18" w:rsidP="00804F1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04F1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FCF525B" w14:textId="77777777" w:rsidR="00E7147F" w:rsidRDefault="00E7147F"/>
    <w:sectPr w:rsidR="00E7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96AB" w14:textId="77777777" w:rsidR="003A4932" w:rsidRDefault="003A4932" w:rsidP="00126515">
      <w:pPr>
        <w:spacing w:after="0" w:line="240" w:lineRule="auto"/>
      </w:pPr>
      <w:r>
        <w:separator/>
      </w:r>
    </w:p>
  </w:endnote>
  <w:endnote w:type="continuationSeparator" w:id="0">
    <w:p w14:paraId="4957778C" w14:textId="77777777" w:rsidR="003A4932" w:rsidRDefault="003A4932" w:rsidP="001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3D99" w14:textId="77777777" w:rsidR="003A4932" w:rsidRDefault="003A4932" w:rsidP="00126515">
      <w:pPr>
        <w:spacing w:after="0" w:line="240" w:lineRule="auto"/>
      </w:pPr>
      <w:r>
        <w:separator/>
      </w:r>
    </w:p>
  </w:footnote>
  <w:footnote w:type="continuationSeparator" w:id="0">
    <w:p w14:paraId="7EE57FA5" w14:textId="77777777" w:rsidR="003A4932" w:rsidRDefault="003A4932" w:rsidP="00126515">
      <w:pPr>
        <w:spacing w:after="0" w:line="240" w:lineRule="auto"/>
      </w:pPr>
      <w:r>
        <w:continuationSeparator/>
      </w:r>
    </w:p>
  </w:footnote>
  <w:footnote w:id="1">
    <w:p w14:paraId="1A59C85D" w14:textId="74DE1872" w:rsidR="00126515" w:rsidRDefault="00126515" w:rsidP="00126515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)</w:t>
      </w:r>
      <w:r w:rsidRPr="001265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zm.: </w:t>
      </w:r>
      <w:r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grudnia 2020 roku (DZ.Urz.Woj.Pom. z 2021r. poz.1).</w:t>
      </w:r>
    </w:p>
    <w:p w14:paraId="0168674A" w14:textId="77777777" w:rsidR="00126515" w:rsidRDefault="00126515" w:rsidP="00126515">
      <w:pPr>
        <w:pStyle w:val="Tekstprzypisudolnego"/>
        <w:rPr>
          <w:sz w:val="16"/>
          <w:szCs w:val="16"/>
        </w:rPr>
      </w:pPr>
    </w:p>
    <w:p w14:paraId="138BE669" w14:textId="1D4F2AA5" w:rsidR="00126515" w:rsidRDefault="0012651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28F"/>
    <w:multiLevelType w:val="multilevel"/>
    <w:tmpl w:val="833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C0E96"/>
    <w:multiLevelType w:val="hybridMultilevel"/>
    <w:tmpl w:val="ADB4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8D5"/>
    <w:multiLevelType w:val="multilevel"/>
    <w:tmpl w:val="7E1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56F59"/>
    <w:multiLevelType w:val="multilevel"/>
    <w:tmpl w:val="124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444226">
    <w:abstractNumId w:val="0"/>
  </w:num>
  <w:num w:numId="2" w16cid:durableId="1826042955">
    <w:abstractNumId w:val="3"/>
  </w:num>
  <w:num w:numId="3" w16cid:durableId="764349732">
    <w:abstractNumId w:val="1"/>
  </w:num>
  <w:num w:numId="4" w16cid:durableId="58997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8"/>
    <w:rsid w:val="00062737"/>
    <w:rsid w:val="000A26AA"/>
    <w:rsid w:val="000D2DF8"/>
    <w:rsid w:val="00121648"/>
    <w:rsid w:val="00126515"/>
    <w:rsid w:val="00135D26"/>
    <w:rsid w:val="002017A4"/>
    <w:rsid w:val="00254ECF"/>
    <w:rsid w:val="002640E9"/>
    <w:rsid w:val="00293597"/>
    <w:rsid w:val="002C0BA6"/>
    <w:rsid w:val="002E31E1"/>
    <w:rsid w:val="003A4932"/>
    <w:rsid w:val="004021EF"/>
    <w:rsid w:val="00523FB9"/>
    <w:rsid w:val="007D3217"/>
    <w:rsid w:val="007E26B3"/>
    <w:rsid w:val="007E7F11"/>
    <w:rsid w:val="00804F18"/>
    <w:rsid w:val="00812A3D"/>
    <w:rsid w:val="00816D40"/>
    <w:rsid w:val="008E15BC"/>
    <w:rsid w:val="0091707D"/>
    <w:rsid w:val="0094317C"/>
    <w:rsid w:val="009609D2"/>
    <w:rsid w:val="009A4259"/>
    <w:rsid w:val="00A322EB"/>
    <w:rsid w:val="00A85F4E"/>
    <w:rsid w:val="00B63A25"/>
    <w:rsid w:val="00B67F87"/>
    <w:rsid w:val="00BA3C94"/>
    <w:rsid w:val="00DA5A6E"/>
    <w:rsid w:val="00E50A34"/>
    <w:rsid w:val="00E7147F"/>
    <w:rsid w:val="00EC1980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81FA"/>
  <w15:chartTrackingRefBased/>
  <w15:docId w15:val="{B91E89F7-ED77-4A1C-824C-AE62C2C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804F18"/>
  </w:style>
  <w:style w:type="character" w:customStyle="1" w:styleId="eop">
    <w:name w:val="eop"/>
    <w:basedOn w:val="Domylnaczcionkaakapitu"/>
    <w:rsid w:val="00804F18"/>
  </w:style>
  <w:style w:type="paragraph" w:styleId="Akapitzlist">
    <w:name w:val="List Paragraph"/>
    <w:basedOn w:val="Normalny"/>
    <w:uiPriority w:val="34"/>
    <w:qFormat/>
    <w:rsid w:val="00B63A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26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B69F-7F12-4C90-BBF5-E768A37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Norbert Anisowicz</cp:lastModifiedBy>
  <cp:revision>5</cp:revision>
  <dcterms:created xsi:type="dcterms:W3CDTF">2024-08-04T19:45:00Z</dcterms:created>
  <dcterms:modified xsi:type="dcterms:W3CDTF">2024-08-05T19:31:00Z</dcterms:modified>
</cp:coreProperties>
</file>