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9E797" w14:textId="77777777" w:rsidR="00225AEE" w:rsidRPr="00C35704" w:rsidRDefault="00000000">
      <w:pPr>
        <w:pStyle w:val="NormalnyWeb"/>
        <w:rPr>
          <w:rFonts w:ascii="Calibri" w:hAnsi="Calibri" w:cs="Calibri"/>
        </w:rPr>
      </w:pPr>
      <w:r w:rsidRPr="00C35704">
        <w:rPr>
          <w:rFonts w:ascii="Calibri" w:hAnsi="Calibri" w:cs="Calibri"/>
          <w:b/>
          <w:bCs/>
        </w:rPr>
        <w:t xml:space="preserve">Rada Miasta Gdyni </w:t>
      </w:r>
      <w:r w:rsidRPr="00C35704">
        <w:rPr>
          <w:rFonts w:ascii="Calibri" w:hAnsi="Calibri" w:cs="Calibri"/>
        </w:rPr>
        <w:br/>
        <w:t>Komisja Budżetowa</w:t>
      </w:r>
    </w:p>
    <w:p w14:paraId="6706483F" w14:textId="77777777" w:rsidR="00225AEE" w:rsidRPr="00C35704" w:rsidRDefault="00000000">
      <w:pPr>
        <w:pStyle w:val="NormalnyWeb"/>
        <w:jc w:val="center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Protokół II posiedzenia Komisji Budżetowej w dniu 26 czerwca 2024 </w:t>
      </w:r>
    </w:p>
    <w:p w14:paraId="770E8228" w14:textId="77777777" w:rsidR="00225AEE" w:rsidRPr="00C35704" w:rsidRDefault="00000000">
      <w:pPr>
        <w:pStyle w:val="NormalnyWeb"/>
        <w:jc w:val="both"/>
        <w:rPr>
          <w:rFonts w:ascii="Calibri" w:hAnsi="Calibri" w:cs="Calibri"/>
        </w:rPr>
      </w:pPr>
      <w:r w:rsidRPr="00C35704">
        <w:rPr>
          <w:rFonts w:ascii="Calibri" w:hAnsi="Calibri" w:cs="Calibri"/>
        </w:rPr>
        <w:br/>
        <w:t>Obrady rozpoczęto 26 czerwca 2024 o godz. 09:15, a zakończono o godz. 09:47 tego samego dnia.</w:t>
      </w:r>
    </w:p>
    <w:p w14:paraId="02A4409B" w14:textId="77777777" w:rsidR="00225AEE" w:rsidRPr="00C35704" w:rsidRDefault="00000000">
      <w:pPr>
        <w:pStyle w:val="NormalnyWeb"/>
        <w:rPr>
          <w:rFonts w:ascii="Calibri" w:hAnsi="Calibri" w:cs="Calibri"/>
        </w:rPr>
      </w:pPr>
      <w:r w:rsidRPr="00C35704">
        <w:rPr>
          <w:rFonts w:ascii="Calibri" w:hAnsi="Calibri" w:cs="Calibri"/>
        </w:rPr>
        <w:t>W posiedzeniu wzięło udział 12 członków.</w:t>
      </w:r>
    </w:p>
    <w:p w14:paraId="724F2863" w14:textId="77777777" w:rsidR="00225AEE" w:rsidRPr="00C35704" w:rsidRDefault="00225AEE">
      <w:pPr>
        <w:rPr>
          <w:rFonts w:ascii="Calibri" w:hAnsi="Calibri" w:cs="Calibri"/>
        </w:rPr>
        <w:sectPr w:rsidR="00225AEE" w:rsidRPr="00C3570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CD5301" w14:textId="77777777" w:rsidR="00225AEE" w:rsidRPr="00C35704" w:rsidRDefault="00000000">
      <w:pPr>
        <w:pStyle w:val="NormalnyWeb"/>
        <w:rPr>
          <w:rFonts w:ascii="Calibri" w:hAnsi="Calibri" w:cs="Calibri"/>
        </w:rPr>
      </w:pPr>
      <w:r w:rsidRPr="00C35704">
        <w:rPr>
          <w:rFonts w:ascii="Calibri" w:hAnsi="Calibri" w:cs="Calibri"/>
        </w:rPr>
        <w:t>Obecni:</w:t>
      </w:r>
    </w:p>
    <w:p w14:paraId="1CF633A5" w14:textId="77777777" w:rsidR="00225AEE" w:rsidRPr="00C35704" w:rsidRDefault="00000000">
      <w:pPr>
        <w:pStyle w:val="NormalnyWeb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1. Norbert </w:t>
      </w:r>
      <w:proofErr w:type="spellStart"/>
      <w:r w:rsidRPr="00C35704">
        <w:rPr>
          <w:rFonts w:ascii="Calibri" w:hAnsi="Calibri" w:cs="Calibri"/>
        </w:rPr>
        <w:t>Anisowicz</w:t>
      </w:r>
      <w:proofErr w:type="spellEnd"/>
      <w:r w:rsidRPr="00C35704">
        <w:rPr>
          <w:rFonts w:ascii="Calibri" w:hAnsi="Calibri" w:cs="Calibri"/>
        </w:rPr>
        <w:br/>
        <w:t>2. Dominik Aziewicz</w:t>
      </w:r>
      <w:r w:rsidRPr="00C35704">
        <w:rPr>
          <w:rFonts w:ascii="Calibri" w:hAnsi="Calibri" w:cs="Calibri"/>
        </w:rPr>
        <w:br/>
        <w:t xml:space="preserve">3. Teresa </w:t>
      </w:r>
      <w:proofErr w:type="spellStart"/>
      <w:r w:rsidRPr="00C35704">
        <w:rPr>
          <w:rFonts w:ascii="Calibri" w:hAnsi="Calibri" w:cs="Calibri"/>
        </w:rPr>
        <w:t>Bysewska</w:t>
      </w:r>
      <w:proofErr w:type="spellEnd"/>
      <w:r w:rsidRPr="00C35704">
        <w:rPr>
          <w:rFonts w:ascii="Calibri" w:hAnsi="Calibri" w:cs="Calibri"/>
        </w:rPr>
        <w:br/>
        <w:t>4. Mariusz Bzdęga</w:t>
      </w:r>
      <w:r w:rsidRPr="00C35704">
        <w:rPr>
          <w:rFonts w:ascii="Calibri" w:hAnsi="Calibri" w:cs="Calibri"/>
        </w:rPr>
        <w:br/>
        <w:t>5. Marek Dudziński</w:t>
      </w:r>
      <w:r w:rsidRPr="00C35704">
        <w:rPr>
          <w:rFonts w:ascii="Calibri" w:hAnsi="Calibri" w:cs="Calibri"/>
        </w:rPr>
        <w:br/>
        <w:t>6. Tadeusz Szemiot</w:t>
      </w: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</w:rPr>
        <w:t xml:space="preserve">7. Mariola </w:t>
      </w:r>
      <w:proofErr w:type="spellStart"/>
      <w:r w:rsidRPr="00C35704">
        <w:rPr>
          <w:rFonts w:ascii="Calibri" w:hAnsi="Calibri" w:cs="Calibri"/>
        </w:rPr>
        <w:t>Śrubarczyk</w:t>
      </w:r>
      <w:proofErr w:type="spellEnd"/>
      <w:r w:rsidRPr="00C35704">
        <w:rPr>
          <w:rFonts w:ascii="Calibri" w:hAnsi="Calibri" w:cs="Calibri"/>
        </w:rPr>
        <w:t xml:space="preserve"> Cichowska</w:t>
      </w:r>
      <w:r w:rsidRPr="00C35704">
        <w:rPr>
          <w:rFonts w:ascii="Calibri" w:hAnsi="Calibri" w:cs="Calibri"/>
        </w:rPr>
        <w:br/>
        <w:t>8. Ireneusz Trojanowicz</w:t>
      </w:r>
      <w:r w:rsidRPr="00C35704">
        <w:rPr>
          <w:rFonts w:ascii="Calibri" w:hAnsi="Calibri" w:cs="Calibri"/>
        </w:rPr>
        <w:br/>
        <w:t xml:space="preserve">9. Jakub </w:t>
      </w:r>
      <w:proofErr w:type="spellStart"/>
      <w:r w:rsidRPr="00C35704">
        <w:rPr>
          <w:rFonts w:ascii="Calibri" w:hAnsi="Calibri" w:cs="Calibri"/>
        </w:rPr>
        <w:t>Ubych</w:t>
      </w:r>
      <w:proofErr w:type="spellEnd"/>
      <w:r w:rsidRPr="00C35704">
        <w:rPr>
          <w:rFonts w:ascii="Calibri" w:hAnsi="Calibri" w:cs="Calibri"/>
        </w:rPr>
        <w:br/>
        <w:t>10. Małgorzata Wójcik</w:t>
      </w:r>
      <w:r w:rsidRPr="00C35704">
        <w:rPr>
          <w:rFonts w:ascii="Calibri" w:hAnsi="Calibri" w:cs="Calibri"/>
        </w:rPr>
        <w:br/>
        <w:t>11. Beata Zastawna</w:t>
      </w:r>
      <w:r w:rsidRPr="00C35704">
        <w:rPr>
          <w:rFonts w:ascii="Calibri" w:hAnsi="Calibri" w:cs="Calibri"/>
        </w:rPr>
        <w:br/>
        <w:t>12. Joanna Zielińska</w:t>
      </w:r>
    </w:p>
    <w:p w14:paraId="6ADECB4E" w14:textId="77777777" w:rsidR="00483E4C" w:rsidRPr="00C35704" w:rsidRDefault="00483E4C">
      <w:pPr>
        <w:pStyle w:val="NormalnyWeb"/>
        <w:rPr>
          <w:rFonts w:ascii="Calibri" w:hAnsi="Calibri" w:cs="Calibri"/>
        </w:rPr>
      </w:pPr>
    </w:p>
    <w:p w14:paraId="2C27F219" w14:textId="77777777" w:rsidR="00225AEE" w:rsidRPr="00C35704" w:rsidRDefault="00225AEE">
      <w:pPr>
        <w:rPr>
          <w:rFonts w:ascii="Calibri" w:hAnsi="Calibri" w:cs="Calibri"/>
        </w:rPr>
        <w:sectPr w:rsidR="00225AEE" w:rsidRPr="00C35704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37F628E" w14:textId="77777777" w:rsidR="00225AEE" w:rsidRPr="00C35704" w:rsidRDefault="00000000">
      <w:pPr>
        <w:pStyle w:val="Nagwek2"/>
        <w:rPr>
          <w:rFonts w:ascii="Calibri" w:eastAsia="Times New Roman" w:hAnsi="Calibri" w:cs="Calibri"/>
          <w:sz w:val="24"/>
          <w:szCs w:val="24"/>
        </w:rPr>
      </w:pPr>
      <w:r w:rsidRPr="00C35704">
        <w:rPr>
          <w:rFonts w:ascii="Calibri" w:eastAsia="Times New Roman" w:hAnsi="Calibri" w:cs="Calibri"/>
          <w:sz w:val="24"/>
          <w:szCs w:val="24"/>
        </w:rPr>
        <w:t>Porządek obrad</w:t>
      </w:r>
    </w:p>
    <w:p w14:paraId="18F4A147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1. Otwarcie obrad i stwierdzenie kworum.</w:t>
      </w:r>
    </w:p>
    <w:p w14:paraId="7BDBE367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2. Przyjęcie porządku obrad.</w:t>
      </w:r>
    </w:p>
    <w:p w14:paraId="3DAFD29D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3. Zaopiniowanie projektów uchwał:</w:t>
      </w:r>
    </w:p>
    <w:p w14:paraId="1D2FB5F7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a) zmieniająca uchwałę w sprawie uchwalenia budżetu miasta Gdyni na 2024 rok – ref. Skarbnik Miasta</w:t>
      </w:r>
    </w:p>
    <w:p w14:paraId="4A6491E8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b) zmieniająca uchwałę Rady Miasta w sprawie Wieloletniej Prognozy Finansowej dla Miasta Gdyni na lata 2024 – 2037 - ref. Skarbnik Miasta</w:t>
      </w:r>
    </w:p>
    <w:p w14:paraId="0F3E4E92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4. Przyjęcie protokołu z poprzedniego posiedzenia Komisji</w:t>
      </w:r>
    </w:p>
    <w:p w14:paraId="6458EFFC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5. Wolne wnioski i informacje</w:t>
      </w:r>
    </w:p>
    <w:p w14:paraId="42FB722F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6. Ustalenie terminu następnego posiedzenia</w:t>
      </w:r>
    </w:p>
    <w:p w14:paraId="43585488" w14:textId="77777777" w:rsidR="00225AEE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>7. Zakończenie obrad.</w:t>
      </w:r>
    </w:p>
    <w:p w14:paraId="37126338" w14:textId="77777777" w:rsidR="007003BA" w:rsidRDefault="007003BA" w:rsidP="00EE165F">
      <w:pPr>
        <w:rPr>
          <w:rFonts w:ascii="Calibri" w:hAnsi="Calibri" w:cs="Calibri"/>
        </w:rPr>
      </w:pPr>
    </w:p>
    <w:p w14:paraId="3C485C03" w14:textId="53E9453F" w:rsidR="00EE165F" w:rsidRPr="00C35704" w:rsidRDefault="00000000" w:rsidP="00EE165F">
      <w:pPr>
        <w:rPr>
          <w:rFonts w:ascii="Calibri" w:hAnsi="Calibri" w:cs="Calibri"/>
        </w:rPr>
      </w:pPr>
      <w:r w:rsidRPr="007003BA">
        <w:rPr>
          <w:rFonts w:ascii="Calibri" w:hAnsi="Calibri" w:cs="Calibri"/>
          <w:b/>
          <w:bCs/>
        </w:rPr>
        <w:t>Ad 1.</w:t>
      </w:r>
      <w:r w:rsidRPr="00C35704">
        <w:rPr>
          <w:rFonts w:ascii="Calibri" w:hAnsi="Calibri" w:cs="Calibri"/>
        </w:rPr>
        <w:t xml:space="preserve"> Otwarcie obrad i stwierdzenie kworum.</w:t>
      </w: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</w:rPr>
        <w:br/>
      </w:r>
      <w:r w:rsidR="00EE165F" w:rsidRPr="00C35704">
        <w:rPr>
          <w:rFonts w:ascii="Calibri" w:hAnsi="Calibri" w:cs="Calibri"/>
        </w:rPr>
        <w:t>Przewodniczący Komisji Tadeusz Szemiot otworzył obrady Komisji i stwierdził kworum.</w:t>
      </w:r>
    </w:p>
    <w:p w14:paraId="68379F3B" w14:textId="298A8C99" w:rsidR="00483E4C" w:rsidRPr="00C35704" w:rsidRDefault="00000000" w:rsidP="00EE165F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br/>
      </w:r>
      <w:r w:rsidR="007003BA" w:rsidRPr="007003BA">
        <w:rPr>
          <w:rFonts w:ascii="Calibri" w:hAnsi="Calibri" w:cs="Calibri"/>
          <w:b/>
          <w:bCs/>
        </w:rPr>
        <w:t xml:space="preserve">Ad </w:t>
      </w:r>
      <w:r w:rsidRPr="007003BA">
        <w:rPr>
          <w:rFonts w:ascii="Calibri" w:hAnsi="Calibri" w:cs="Calibri"/>
          <w:b/>
          <w:bCs/>
        </w:rPr>
        <w:t>2</w:t>
      </w:r>
      <w:r w:rsidRPr="00C35704">
        <w:rPr>
          <w:rFonts w:ascii="Calibri" w:hAnsi="Calibri" w:cs="Calibri"/>
        </w:rPr>
        <w:t>. Przyjęcie porządku obrad.</w:t>
      </w:r>
    </w:p>
    <w:p w14:paraId="02313EDA" w14:textId="28DE2D03" w:rsidR="00483E4C" w:rsidRPr="00C35704" w:rsidRDefault="00EE165F" w:rsidP="00EE165F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Porządek obrad został przyjęty</w:t>
      </w:r>
      <w:r w:rsidR="00483E4C" w:rsidRPr="00C35704">
        <w:rPr>
          <w:rFonts w:ascii="Calibri" w:hAnsi="Calibri" w:cs="Calibri"/>
        </w:rPr>
        <w:t>, uwag nie zgłoszono.</w:t>
      </w:r>
    </w:p>
    <w:p w14:paraId="0CC6037F" w14:textId="5802E7CB" w:rsidR="00483E4C" w:rsidRPr="00C35704" w:rsidRDefault="00000000" w:rsidP="00EE165F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br/>
      </w:r>
      <w:r w:rsidR="007003BA" w:rsidRPr="007003BA">
        <w:rPr>
          <w:rFonts w:ascii="Calibri" w:hAnsi="Calibri" w:cs="Calibri"/>
          <w:b/>
          <w:bCs/>
        </w:rPr>
        <w:t xml:space="preserve">Ad </w:t>
      </w:r>
      <w:r w:rsidRPr="007003BA">
        <w:rPr>
          <w:rFonts w:ascii="Calibri" w:hAnsi="Calibri" w:cs="Calibri"/>
          <w:b/>
          <w:bCs/>
        </w:rPr>
        <w:t>3.</w:t>
      </w:r>
      <w:r w:rsidRPr="00C35704">
        <w:rPr>
          <w:rFonts w:ascii="Calibri" w:hAnsi="Calibri" w:cs="Calibri"/>
        </w:rPr>
        <w:t xml:space="preserve"> Zaopiniowanie projektów uchwał:</w:t>
      </w:r>
    </w:p>
    <w:p w14:paraId="42A5DDF1" w14:textId="51B1209A" w:rsidR="00EE165F" w:rsidRPr="00C35704" w:rsidRDefault="00000000" w:rsidP="00EE165F">
      <w:pPr>
        <w:jc w:val="both"/>
        <w:outlineLvl w:val="0"/>
        <w:rPr>
          <w:rFonts w:ascii="Calibri" w:hAnsi="Calibri" w:cs="Calibri"/>
          <w:bCs/>
        </w:rPr>
      </w:pPr>
      <w:r w:rsidRPr="00C35704">
        <w:rPr>
          <w:rFonts w:ascii="Calibri" w:hAnsi="Calibri" w:cs="Calibri"/>
        </w:rPr>
        <w:br/>
        <w:t>a) zmieniająca uchwałę w sprawie uchwalenia budżetu miasta Gdyni na 2024 rok</w:t>
      </w:r>
      <w:r w:rsidRPr="00C35704">
        <w:rPr>
          <w:rFonts w:ascii="Calibri" w:hAnsi="Calibri" w:cs="Calibri"/>
        </w:rPr>
        <w:br/>
      </w:r>
      <w:r w:rsidR="00EE165F" w:rsidRPr="00C35704">
        <w:rPr>
          <w:rFonts w:ascii="Calibri" w:hAnsi="Calibri" w:cs="Calibri"/>
        </w:rPr>
        <w:t>Skarbnik Miasta</w:t>
      </w:r>
      <w:r w:rsidR="00EE165F" w:rsidRPr="00C35704">
        <w:rPr>
          <w:rFonts w:ascii="Calibri" w:hAnsi="Calibri" w:cs="Calibri"/>
          <w:b/>
          <w:bCs/>
        </w:rPr>
        <w:t xml:space="preserve"> </w:t>
      </w:r>
      <w:r w:rsidR="00483E4C" w:rsidRPr="00C35704">
        <w:rPr>
          <w:rFonts w:ascii="Calibri" w:hAnsi="Calibri" w:cs="Calibri"/>
          <w:b/>
          <w:bCs/>
        </w:rPr>
        <w:t xml:space="preserve">dr </w:t>
      </w:r>
      <w:r w:rsidR="00EE165F" w:rsidRPr="00C35704">
        <w:rPr>
          <w:rFonts w:ascii="Calibri" w:hAnsi="Calibri" w:cs="Calibri"/>
          <w:b/>
          <w:bCs/>
        </w:rPr>
        <w:t xml:space="preserve">Aleksandra </w:t>
      </w:r>
      <w:proofErr w:type="spellStart"/>
      <w:r w:rsidR="00EE165F" w:rsidRPr="00C35704">
        <w:rPr>
          <w:rFonts w:ascii="Calibri" w:hAnsi="Calibri" w:cs="Calibri"/>
          <w:b/>
          <w:bCs/>
        </w:rPr>
        <w:t>Mendryk</w:t>
      </w:r>
      <w:proofErr w:type="spellEnd"/>
      <w:r w:rsidR="00EE165F" w:rsidRPr="00C35704">
        <w:rPr>
          <w:rFonts w:ascii="Calibri" w:hAnsi="Calibri" w:cs="Calibri"/>
          <w:b/>
          <w:bCs/>
        </w:rPr>
        <w:t xml:space="preserve"> </w:t>
      </w:r>
      <w:r w:rsidR="00EE165F" w:rsidRPr="00C35704">
        <w:rPr>
          <w:rFonts w:ascii="Calibri" w:hAnsi="Calibri" w:cs="Calibri"/>
        </w:rPr>
        <w:t xml:space="preserve">omówiła projekt uchwały zmieniający </w:t>
      </w:r>
      <w:r w:rsidR="00EE165F" w:rsidRPr="00C35704">
        <w:rPr>
          <w:rFonts w:ascii="Calibri" w:hAnsi="Calibri" w:cs="Calibri"/>
          <w:bCs/>
        </w:rPr>
        <w:t>uchwałę w sprawie uchwalenia budżetu miasta Gdyni na 2024 rok.</w:t>
      </w:r>
    </w:p>
    <w:p w14:paraId="78000C41" w14:textId="62AB20E5" w:rsidR="00483E4C" w:rsidRPr="00C35704" w:rsidRDefault="000A3B04" w:rsidP="00EE165F">
      <w:pPr>
        <w:jc w:val="both"/>
        <w:outlineLvl w:val="0"/>
        <w:rPr>
          <w:rFonts w:ascii="Calibri" w:hAnsi="Calibri" w:cs="Calibri"/>
        </w:rPr>
      </w:pPr>
      <w:r w:rsidRPr="007003BA">
        <w:rPr>
          <w:rFonts w:ascii="Calibri" w:hAnsi="Calibri" w:cs="Calibri"/>
          <w:b/>
          <w:bCs/>
        </w:rPr>
        <w:lastRenderedPageBreak/>
        <w:t>A</w:t>
      </w:r>
      <w:r w:rsidR="00503DF2">
        <w:rPr>
          <w:rFonts w:ascii="Calibri" w:hAnsi="Calibri" w:cs="Calibri"/>
          <w:b/>
          <w:bCs/>
        </w:rPr>
        <w:t>.</w:t>
      </w:r>
      <w:r w:rsidRPr="007003BA">
        <w:rPr>
          <w:rFonts w:ascii="Calibri" w:hAnsi="Calibri" w:cs="Calibri"/>
          <w:b/>
          <w:bCs/>
        </w:rPr>
        <w:t>M</w:t>
      </w:r>
      <w:r w:rsidR="00503DF2">
        <w:rPr>
          <w:rFonts w:ascii="Calibri" w:hAnsi="Calibri" w:cs="Calibri"/>
          <w:b/>
          <w:bCs/>
        </w:rPr>
        <w:t>.</w:t>
      </w:r>
      <w:r w:rsidRPr="00C35704">
        <w:rPr>
          <w:rFonts w:ascii="Calibri" w:hAnsi="Calibri" w:cs="Calibri"/>
        </w:rPr>
        <w:t xml:space="preserve"> - </w:t>
      </w:r>
      <w:r w:rsidR="00483E4C" w:rsidRPr="00C35704">
        <w:rPr>
          <w:rFonts w:ascii="Calibri" w:hAnsi="Calibri" w:cs="Calibri"/>
        </w:rPr>
        <w:t>Szanowni Państwo, proszę o pozytywne zaopiniowanie zmian do uchwały budżetowej, proszę pamiętać o autopoprawce</w:t>
      </w:r>
      <w:r w:rsidRPr="00C35704">
        <w:rPr>
          <w:rFonts w:ascii="Calibri" w:hAnsi="Calibri" w:cs="Calibri"/>
        </w:rPr>
        <w:t xml:space="preserve"> – technicznej,</w:t>
      </w:r>
      <w:r w:rsidR="00483E4C" w:rsidRPr="00C35704">
        <w:rPr>
          <w:rFonts w:ascii="Calibri" w:hAnsi="Calibri" w:cs="Calibri"/>
        </w:rPr>
        <w:t xml:space="preserve"> która reguluje błąd – pokrycie deficytu</w:t>
      </w:r>
      <w:r w:rsidR="00354A91" w:rsidRPr="00C35704">
        <w:rPr>
          <w:rFonts w:ascii="Calibri" w:hAnsi="Calibri" w:cs="Calibri"/>
        </w:rPr>
        <w:t xml:space="preserve"> w całości z kredytu</w:t>
      </w:r>
      <w:r w:rsidRPr="00C35704">
        <w:rPr>
          <w:rFonts w:ascii="Calibri" w:hAnsi="Calibri" w:cs="Calibri"/>
        </w:rPr>
        <w:t xml:space="preserve">. Poprawiona jest też kwota deficytu. </w:t>
      </w:r>
    </w:p>
    <w:p w14:paraId="59FA8D8F" w14:textId="362E9E85" w:rsidR="00C35704" w:rsidRPr="00C35704" w:rsidRDefault="000A3B04" w:rsidP="00EE165F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Odpowiedzialnością skarbnika odchodzącego, jest pozostawienie budżetu zabezpieczonego w kategoriach o których wiemy</w:t>
      </w:r>
      <w:r w:rsidR="00C35704" w:rsidRPr="00C35704">
        <w:rPr>
          <w:rFonts w:ascii="Calibri" w:hAnsi="Calibri" w:cs="Calibri"/>
        </w:rPr>
        <w:t xml:space="preserve"> na dziś </w:t>
      </w:r>
      <w:r w:rsidRPr="00C35704">
        <w:rPr>
          <w:rFonts w:ascii="Calibri" w:hAnsi="Calibri" w:cs="Calibri"/>
        </w:rPr>
        <w:t>i na które mamy środki</w:t>
      </w:r>
      <w:r w:rsidR="00EF6A10" w:rsidRPr="00C35704">
        <w:rPr>
          <w:rFonts w:ascii="Calibri" w:hAnsi="Calibri" w:cs="Calibri"/>
        </w:rPr>
        <w:t xml:space="preserve">, stąd zmiany w poszczególnych </w:t>
      </w:r>
      <w:r w:rsidR="00C35704" w:rsidRPr="00C35704">
        <w:rPr>
          <w:rFonts w:ascii="Calibri" w:hAnsi="Calibri" w:cs="Calibri"/>
        </w:rPr>
        <w:t>pozycjach mają</w:t>
      </w:r>
      <w:r w:rsidR="00EF6A10" w:rsidRPr="00C35704">
        <w:rPr>
          <w:rFonts w:ascii="Calibri" w:hAnsi="Calibri" w:cs="Calibri"/>
        </w:rPr>
        <w:t xml:space="preserve"> miejsce</w:t>
      </w:r>
      <w:r w:rsidR="00503DF2">
        <w:rPr>
          <w:rFonts w:ascii="Calibri" w:hAnsi="Calibri" w:cs="Calibri"/>
        </w:rPr>
        <w:t xml:space="preserve"> już</w:t>
      </w:r>
      <w:r w:rsidR="00EF6A10" w:rsidRPr="00C35704">
        <w:rPr>
          <w:rFonts w:ascii="Calibri" w:hAnsi="Calibri" w:cs="Calibri"/>
        </w:rPr>
        <w:t xml:space="preserve"> teraz.</w:t>
      </w:r>
      <w:r w:rsidR="00C35704" w:rsidRPr="00C35704">
        <w:rPr>
          <w:rFonts w:ascii="Calibri" w:hAnsi="Calibri" w:cs="Calibri"/>
        </w:rPr>
        <w:t xml:space="preserve"> </w:t>
      </w:r>
    </w:p>
    <w:p w14:paraId="5938FC2E" w14:textId="78063D8B" w:rsidR="000A3B04" w:rsidRPr="00C35704" w:rsidRDefault="00C35704" w:rsidP="00EE165F">
      <w:pPr>
        <w:jc w:val="both"/>
        <w:outlineLvl w:val="0"/>
        <w:rPr>
          <w:rFonts w:ascii="Calibri" w:hAnsi="Calibri" w:cs="Calibri"/>
          <w:b/>
          <w:bCs/>
          <w:i/>
          <w:iCs/>
        </w:rPr>
      </w:pPr>
      <w:r w:rsidRPr="00C35704">
        <w:rPr>
          <w:rFonts w:ascii="Calibri" w:hAnsi="Calibri" w:cs="Calibri"/>
        </w:rPr>
        <w:t xml:space="preserve">Pani Skarbnik zreferowała poszczególne pozycje w kategorii wydatki w </w:t>
      </w:r>
      <w:r w:rsidRPr="00C35704">
        <w:rPr>
          <w:rFonts w:ascii="Calibri" w:hAnsi="Calibri" w:cs="Calibri"/>
          <w:b/>
          <w:bCs/>
          <w:i/>
          <w:iCs/>
        </w:rPr>
        <w:t>kwocie</w:t>
      </w:r>
      <w:r w:rsidR="000A3B04" w:rsidRPr="00C35704">
        <w:rPr>
          <w:rFonts w:ascii="Calibri" w:hAnsi="Calibri" w:cs="Calibri"/>
          <w:b/>
          <w:bCs/>
          <w:i/>
          <w:iCs/>
        </w:rPr>
        <w:t xml:space="preserve"> 86 512 967 zł </w:t>
      </w:r>
    </w:p>
    <w:p w14:paraId="211586F8" w14:textId="68873873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Dotacje dla niepublicznych i publicznych </w:t>
      </w:r>
      <w:proofErr w:type="spellStart"/>
      <w:r w:rsidRPr="00C35704">
        <w:rPr>
          <w:rFonts w:ascii="Calibri" w:hAnsi="Calibri" w:cs="Calibri"/>
        </w:rPr>
        <w:t>niesamorządowych</w:t>
      </w:r>
      <w:proofErr w:type="spellEnd"/>
      <w:r w:rsidRPr="00C35704">
        <w:rPr>
          <w:rFonts w:ascii="Calibri" w:hAnsi="Calibri" w:cs="Calibri"/>
        </w:rPr>
        <w:t xml:space="preserve"> placówek oświatowych 45 000 000 zł</w:t>
      </w:r>
      <w:r w:rsidRPr="00C35704">
        <w:rPr>
          <w:rFonts w:ascii="Calibri" w:hAnsi="Calibri" w:cs="Calibri"/>
        </w:rPr>
        <w:t xml:space="preserve"> </w:t>
      </w:r>
      <w:r w:rsidRPr="00C35704">
        <w:rPr>
          <w:rFonts w:ascii="Calibri" w:hAnsi="Calibri" w:cs="Calibri"/>
        </w:rPr>
        <w:t>to szacunkowa kwota pokreślona przez Wydział Edukacji do końca roku</w:t>
      </w:r>
    </w:p>
    <w:p w14:paraId="51E78ECA" w14:textId="63C3B7DB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Zakup usług przewozowych 22 000 000 zł</w:t>
      </w:r>
      <w:r w:rsidRPr="00C35704">
        <w:rPr>
          <w:rFonts w:ascii="Calibri" w:hAnsi="Calibri" w:cs="Calibri"/>
        </w:rPr>
        <w:t xml:space="preserve"> - </w:t>
      </w:r>
      <w:r w:rsidRPr="00C35704">
        <w:rPr>
          <w:rFonts w:ascii="Calibri" w:hAnsi="Calibri" w:cs="Calibri"/>
        </w:rPr>
        <w:t>kon</w:t>
      </w:r>
      <w:r w:rsidRPr="00C35704">
        <w:rPr>
          <w:rFonts w:ascii="Calibri" w:hAnsi="Calibri" w:cs="Calibri"/>
        </w:rPr>
        <w:t>sekwencja</w:t>
      </w:r>
      <w:r w:rsidRPr="00C35704">
        <w:rPr>
          <w:rFonts w:ascii="Calibri" w:hAnsi="Calibri" w:cs="Calibri"/>
        </w:rPr>
        <w:t xml:space="preserve"> podwyżki wozokilometra, jest to cała kwota, którą</w:t>
      </w:r>
      <w:r w:rsidRPr="00C35704">
        <w:rPr>
          <w:rFonts w:ascii="Calibri" w:hAnsi="Calibri" w:cs="Calibri"/>
        </w:rPr>
        <w:t xml:space="preserve"> wcześniej </w:t>
      </w:r>
      <w:r w:rsidRPr="00C35704">
        <w:rPr>
          <w:rFonts w:ascii="Calibri" w:hAnsi="Calibri" w:cs="Calibri"/>
        </w:rPr>
        <w:t xml:space="preserve">planowałam sukcesywnie </w:t>
      </w:r>
      <w:r w:rsidRPr="00C35704">
        <w:rPr>
          <w:rFonts w:ascii="Calibri" w:hAnsi="Calibri" w:cs="Calibri"/>
        </w:rPr>
        <w:t>realizować</w:t>
      </w:r>
      <w:r w:rsidRPr="00C35704">
        <w:rPr>
          <w:rFonts w:ascii="Calibri" w:hAnsi="Calibri" w:cs="Calibri"/>
        </w:rPr>
        <w:t>.</w:t>
      </w:r>
    </w:p>
    <w:p w14:paraId="3B5DCC27" w14:textId="274E2479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Remont 41 lokali mieszkalnych komunalnych 3 073 975 zł</w:t>
      </w:r>
      <w:r w:rsidRPr="00C35704">
        <w:rPr>
          <w:rFonts w:ascii="Calibri" w:hAnsi="Calibri" w:cs="Calibri"/>
        </w:rPr>
        <w:t xml:space="preserve"> - </w:t>
      </w:r>
      <w:r w:rsidRPr="00C35704">
        <w:rPr>
          <w:rFonts w:ascii="Calibri" w:hAnsi="Calibri" w:cs="Calibri"/>
        </w:rPr>
        <w:t xml:space="preserve">– tu mamy dofinansowanie z BGK, wiemy już o przyznanych środkach, ale umowa nie jest jeszcze podpisana. Aby </w:t>
      </w:r>
      <w:r w:rsidRPr="00C35704">
        <w:rPr>
          <w:rFonts w:ascii="Calibri" w:hAnsi="Calibri" w:cs="Calibri"/>
        </w:rPr>
        <w:t>więc</w:t>
      </w:r>
      <w:r w:rsidRPr="00C35704">
        <w:rPr>
          <w:rFonts w:ascii="Calibri" w:hAnsi="Calibri" w:cs="Calibri"/>
        </w:rPr>
        <w:t xml:space="preserve"> ZBLIK mógł rozpocząć remonty uruchamiamy środki, a po podpisaniu umowy 80% tej kwoty wróci po stronie dochodowej do budżetu</w:t>
      </w:r>
    </w:p>
    <w:p w14:paraId="186DB5CF" w14:textId="3C89576D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Obsługa Parku Centralnego 1 736 600 zł</w:t>
      </w:r>
    </w:p>
    <w:p w14:paraId="43E47E2C" w14:textId="7BEBB5FB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Utrzymanie dróg i obiektów inżynierskich 905 662 zł</w:t>
      </w:r>
    </w:p>
    <w:p w14:paraId="2FC92BC3" w14:textId="1CB14B22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Zapewnienie całodobowej opieki w domach pomocy społecznej dla osób w podeszłym wieku 350 349 zł</w:t>
      </w:r>
      <w:r w:rsidRPr="00C35704">
        <w:rPr>
          <w:rFonts w:ascii="Calibri" w:hAnsi="Calibri" w:cs="Calibri"/>
        </w:rPr>
        <w:t xml:space="preserve"> - </w:t>
      </w:r>
      <w:r w:rsidRPr="00C35704">
        <w:rPr>
          <w:rFonts w:ascii="Calibri" w:hAnsi="Calibri" w:cs="Calibri"/>
        </w:rPr>
        <w:t xml:space="preserve">pozycje dotyczą </w:t>
      </w:r>
      <w:proofErr w:type="spellStart"/>
      <w:r w:rsidRPr="00C35704">
        <w:rPr>
          <w:rFonts w:ascii="Calibri" w:hAnsi="Calibri" w:cs="Calibri"/>
        </w:rPr>
        <w:t>MOPsu</w:t>
      </w:r>
      <w:proofErr w:type="spellEnd"/>
      <w:r w:rsidRPr="00C35704">
        <w:rPr>
          <w:rFonts w:ascii="Calibri" w:hAnsi="Calibri" w:cs="Calibri"/>
        </w:rPr>
        <w:t xml:space="preserve"> i pomocy społecznej – wynikają z inflacji i wzrostu cen, kwoty związane z posiłkami musz</w:t>
      </w:r>
      <w:r w:rsidRPr="00C35704">
        <w:rPr>
          <w:rFonts w:ascii="Calibri" w:hAnsi="Calibri" w:cs="Calibri"/>
        </w:rPr>
        <w:t>ą</w:t>
      </w:r>
      <w:r w:rsidRPr="00C35704">
        <w:rPr>
          <w:rFonts w:ascii="Calibri" w:hAnsi="Calibri" w:cs="Calibri"/>
        </w:rPr>
        <w:t xml:space="preserve"> być zatem powiększone.</w:t>
      </w:r>
    </w:p>
    <w:p w14:paraId="542C9025" w14:textId="7DD4BEF0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Prowadzenie schroniska dla bezdomnych przez Stowarzyszenie Alter-Ego 122 863 zł</w:t>
      </w:r>
    </w:p>
    <w:p w14:paraId="4CA2BA13" w14:textId="65ADEA48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Przygotowanie i dostarczanie posiłków dla mieszkańców ośrodków wsparcia 301 729 zł</w:t>
      </w:r>
    </w:p>
    <w:p w14:paraId="19C9548E" w14:textId="5C01B7FA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Przygotowanie i dostarczanie posiłków dla klientów MOPS 205 434 zł</w:t>
      </w:r>
    </w:p>
    <w:p w14:paraId="5BBD8368" w14:textId="48FBDA45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Przygotowanie i dostarczanie posiłków do świetlic socjoterapeutycznych 23 734 zł</w:t>
      </w:r>
    </w:p>
    <w:p w14:paraId="106712FD" w14:textId="00F16ADA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Punkt dystrybucji wsparcia żywnościowego 176 100 zł</w:t>
      </w:r>
    </w:p>
    <w:p w14:paraId="5D501E18" w14:textId="489CE23F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Funkcjonowanie rodzinnej placówki opiekuńczo - wychowawczej 205 933 zł</w:t>
      </w:r>
    </w:p>
    <w:p w14:paraId="2E99462A" w14:textId="01B6C4D2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Prowadzenie placówki opiekuńczo - wychowawczej Dom pod Magnolią</w:t>
      </w:r>
      <w:r w:rsidRPr="00C35704">
        <w:rPr>
          <w:rFonts w:ascii="Calibri" w:hAnsi="Calibri" w:cs="Calibri"/>
        </w:rPr>
        <w:t xml:space="preserve"> </w:t>
      </w:r>
      <w:r w:rsidRPr="00C35704">
        <w:rPr>
          <w:rFonts w:ascii="Calibri" w:hAnsi="Calibri" w:cs="Calibri"/>
        </w:rPr>
        <w:t>119 636 zł</w:t>
      </w:r>
    </w:p>
    <w:p w14:paraId="49257F64" w14:textId="5BA9690E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Prowadzenie placówki opiekuńczo - wychowawczej całodobowej 57 600 zł</w:t>
      </w:r>
    </w:p>
    <w:p w14:paraId="3E94F9C4" w14:textId="0D3023D8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Utrzymanie terenów zieleni 3 145 000 zł</w:t>
      </w:r>
    </w:p>
    <w:p w14:paraId="743EB741" w14:textId="0ADBD337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Utrzymanie placów zabaw i terenów rekreacyjnych 300 000 zł</w:t>
      </w:r>
    </w:p>
    <w:p w14:paraId="25093DC3" w14:textId="2E428BDF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Zakup soli drogowej niezbędnej do zabezpieczenia jezdni dróg w przypadku wystąpienia warunków zimowych w listopadzie br. 270 000 zł</w:t>
      </w:r>
    </w:p>
    <w:p w14:paraId="6E933322" w14:textId="358413A2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Zakup specjalistycznych środków chemicznych do usuwania graffiti oraz powłok </w:t>
      </w:r>
      <w:proofErr w:type="spellStart"/>
      <w:r w:rsidRPr="00C35704">
        <w:rPr>
          <w:rFonts w:ascii="Calibri" w:hAnsi="Calibri" w:cs="Calibri"/>
        </w:rPr>
        <w:t>antygraffiti</w:t>
      </w:r>
      <w:proofErr w:type="spellEnd"/>
      <w:r w:rsidRPr="00C35704">
        <w:rPr>
          <w:rFonts w:ascii="Calibri" w:hAnsi="Calibri" w:cs="Calibri"/>
        </w:rPr>
        <w:t xml:space="preserve"> i innych niezbędnych do tych prac akcesoriów 30 000 zł</w:t>
      </w:r>
    </w:p>
    <w:p w14:paraId="201DA2A1" w14:textId="7CC2241A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Działalność Zespołu ds. Orzekania o Niepełnosprawności 375 000 zł</w:t>
      </w:r>
    </w:p>
    <w:p w14:paraId="2BF4B6F5" w14:textId="3EEFFBD2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Promocja ochrony zdrowia i nagrody dla pracowników służby zdrowia 130 000 zł</w:t>
      </w:r>
    </w:p>
    <w:p w14:paraId="661B9EE2" w14:textId="179C833B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Organizacja kąpielisk morskich 250 000 zł</w:t>
      </w:r>
    </w:p>
    <w:p w14:paraId="4CAB21B0" w14:textId="6A631D09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Zakup energii dla potrzeb Pomorskiego Parku Naukowo - Technologicznego 3 793 000 zł</w:t>
      </w:r>
    </w:p>
    <w:p w14:paraId="5C3831C1" w14:textId="26F1F3FC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Podatek od nieruchomości - obiekty Pomorskiego Parku Naukowo - Technologicznego 182 635 zł</w:t>
      </w:r>
    </w:p>
    <w:p w14:paraId="72D9AAA0" w14:textId="5491A318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A</w:t>
      </w:r>
      <w:r>
        <w:rPr>
          <w:rFonts w:ascii="Calibri" w:hAnsi="Calibri" w:cs="Calibri"/>
        </w:rPr>
        <w:t>k</w:t>
      </w:r>
      <w:r w:rsidRPr="00C35704">
        <w:rPr>
          <w:rFonts w:ascii="Calibri" w:hAnsi="Calibri" w:cs="Calibri"/>
        </w:rPr>
        <w:t>tywizacja i organizacja czasu wolnego seniorów 190 000 zł</w:t>
      </w:r>
    </w:p>
    <w:p w14:paraId="2373C373" w14:textId="722ABBD6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Uzupełnienie środków na wypłaty dodatków mieszkaniowych 1 724 112 zł</w:t>
      </w:r>
    </w:p>
    <w:p w14:paraId="30907A2F" w14:textId="3085C993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Dotacja dla OTOZ Animals na prowadzenie schroniska dla bezdomnych zwierząt</w:t>
      </w:r>
      <w:r>
        <w:rPr>
          <w:rFonts w:ascii="Calibri" w:hAnsi="Calibri" w:cs="Calibri"/>
        </w:rPr>
        <w:t xml:space="preserve"> - </w:t>
      </w:r>
      <w:r w:rsidRPr="00C35704">
        <w:rPr>
          <w:rFonts w:ascii="Calibri" w:hAnsi="Calibri" w:cs="Calibri"/>
        </w:rPr>
        <w:t>485 000 zł</w:t>
      </w:r>
    </w:p>
    <w:p w14:paraId="31AC2049" w14:textId="7783E21E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lastRenderedPageBreak/>
        <w:t>Zakup energii na potrzeby Urzędu Miasta 500 000 zł</w:t>
      </w:r>
    </w:p>
    <w:p w14:paraId="6F453129" w14:textId="5AE0354C" w:rsidR="00C35704" w:rsidRPr="00C35704" w:rsidRDefault="00C35704" w:rsidP="00C35704">
      <w:pPr>
        <w:pStyle w:val="Akapitzlist"/>
        <w:numPr>
          <w:ilvl w:val="0"/>
          <w:numId w:val="2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Zakup materiałów eksploatacyjnych do drukarek i maszyn biurowych 300 000 zł</w:t>
      </w:r>
    </w:p>
    <w:p w14:paraId="2BFC7D05" w14:textId="77777777" w:rsidR="00C35704" w:rsidRDefault="00C35704" w:rsidP="00EE165F">
      <w:pPr>
        <w:jc w:val="both"/>
        <w:outlineLvl w:val="0"/>
        <w:rPr>
          <w:rFonts w:ascii="Calibri" w:hAnsi="Calibri" w:cs="Calibri"/>
        </w:rPr>
      </w:pPr>
    </w:p>
    <w:p w14:paraId="7BAE4AB5" w14:textId="629BC001" w:rsidR="00C35704" w:rsidRDefault="00503DF2" w:rsidP="00EE165F">
      <w:pPr>
        <w:jc w:val="both"/>
        <w:outlineLvl w:val="0"/>
        <w:rPr>
          <w:rFonts w:ascii="Calibri" w:hAnsi="Calibri" w:cs="Calibri"/>
        </w:rPr>
      </w:pPr>
      <w:r w:rsidRPr="00503DF2">
        <w:rPr>
          <w:rFonts w:ascii="Calibri" w:hAnsi="Calibri" w:cs="Calibri"/>
          <w:b/>
          <w:bCs/>
        </w:rPr>
        <w:t>Zmiany w wydatkach</w:t>
      </w:r>
      <w:r w:rsidR="00C35704" w:rsidRPr="00C35704">
        <w:rPr>
          <w:rFonts w:ascii="Calibri" w:hAnsi="Calibri" w:cs="Calibri"/>
        </w:rPr>
        <w:t xml:space="preserve"> - zwiększenie o 88.273.492 zł, w wyniku:</w:t>
      </w:r>
    </w:p>
    <w:p w14:paraId="5720C335" w14:textId="6669960C" w:rsidR="00C35704" w:rsidRPr="00C35704" w:rsidRDefault="00C35704" w:rsidP="00EE165F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Przeniesienia niezrealizowanych w 2023 roku, a kontynuowanych w 2024 roku zadań w ramach Budżetu Obywatelskiego na kwotę </w:t>
      </w:r>
      <w:r w:rsidRPr="00C35704">
        <w:rPr>
          <w:rFonts w:ascii="Calibri" w:hAnsi="Calibri" w:cs="Calibri"/>
          <w:b/>
          <w:bCs/>
        </w:rPr>
        <w:t>918.525 zł</w:t>
      </w:r>
      <w:r w:rsidRPr="00C35704">
        <w:rPr>
          <w:rFonts w:ascii="Calibri" w:hAnsi="Calibri" w:cs="Calibri"/>
        </w:rPr>
        <w:t xml:space="preserve">, w tym: </w:t>
      </w:r>
    </w:p>
    <w:p w14:paraId="75F8BA98" w14:textId="77777777" w:rsidR="00C35704" w:rsidRPr="00C35704" w:rsidRDefault="00C35704" w:rsidP="00C35704">
      <w:pPr>
        <w:jc w:val="both"/>
        <w:outlineLvl w:val="0"/>
        <w:rPr>
          <w:rFonts w:ascii="Calibri" w:hAnsi="Calibri" w:cs="Calibri"/>
        </w:rPr>
      </w:pPr>
    </w:p>
    <w:p w14:paraId="1FCBE93C" w14:textId="3DF4DE16" w:rsidR="00C35704" w:rsidRPr="00C35704" w:rsidRDefault="00C35704" w:rsidP="00C35704">
      <w:pPr>
        <w:pStyle w:val="Akapitzlist"/>
        <w:numPr>
          <w:ilvl w:val="0"/>
          <w:numId w:val="3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Zielone miejsca </w:t>
      </w:r>
      <w:proofErr w:type="spellStart"/>
      <w:r w:rsidRPr="00C35704">
        <w:rPr>
          <w:rFonts w:ascii="Calibri" w:hAnsi="Calibri" w:cs="Calibri"/>
        </w:rPr>
        <w:t>reakreacyjno</w:t>
      </w:r>
      <w:proofErr w:type="spellEnd"/>
      <w:r w:rsidRPr="00C35704">
        <w:rPr>
          <w:rFonts w:ascii="Calibri" w:hAnsi="Calibri" w:cs="Calibri"/>
        </w:rPr>
        <w:t xml:space="preserve"> - edukacyjne na terenie ZSS nr 17 314 135 zł </w:t>
      </w:r>
    </w:p>
    <w:p w14:paraId="05D5F0A7" w14:textId="501537E1" w:rsidR="00C35704" w:rsidRPr="00C35704" w:rsidRDefault="00C35704" w:rsidP="00C35704">
      <w:pPr>
        <w:pStyle w:val="Akapitzlist"/>
        <w:numPr>
          <w:ilvl w:val="0"/>
          <w:numId w:val="3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Utworzenie międzypokoleniowego placu zabaw przy ul. Biskupa Dominika 29a - 33a 292 800 zł </w:t>
      </w:r>
    </w:p>
    <w:p w14:paraId="2A9D4752" w14:textId="7A801CC9" w:rsidR="00C35704" w:rsidRPr="00C35704" w:rsidRDefault="00C35704" w:rsidP="00C35704">
      <w:pPr>
        <w:pStyle w:val="Akapitzlist"/>
        <w:numPr>
          <w:ilvl w:val="0"/>
          <w:numId w:val="3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Wybieg dla psów z torem </w:t>
      </w:r>
      <w:proofErr w:type="spellStart"/>
      <w:r w:rsidRPr="00C35704">
        <w:rPr>
          <w:rFonts w:ascii="Calibri" w:hAnsi="Calibri" w:cs="Calibri"/>
        </w:rPr>
        <w:t>agility</w:t>
      </w:r>
      <w:proofErr w:type="spellEnd"/>
      <w:r w:rsidRPr="00C35704">
        <w:rPr>
          <w:rFonts w:ascii="Calibri" w:hAnsi="Calibri" w:cs="Calibri"/>
        </w:rPr>
        <w:t xml:space="preserve"> przy ul. II MPS obok nowego zbiornika retencyjnego 194 090 zł </w:t>
      </w:r>
    </w:p>
    <w:p w14:paraId="35EE1B60" w14:textId="04E6DAB3" w:rsidR="00C35704" w:rsidRPr="00C35704" w:rsidRDefault="00C35704" w:rsidP="00C35704">
      <w:pPr>
        <w:pStyle w:val="Akapitzlist"/>
        <w:numPr>
          <w:ilvl w:val="0"/>
          <w:numId w:val="3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Oświetlenie chodnika między PS 48 a SP 39 i utworzenie parku </w:t>
      </w:r>
      <w:proofErr w:type="spellStart"/>
      <w:r w:rsidRPr="00C35704">
        <w:rPr>
          <w:rFonts w:ascii="Calibri" w:hAnsi="Calibri" w:cs="Calibri"/>
        </w:rPr>
        <w:t>edukacyjno</w:t>
      </w:r>
      <w:proofErr w:type="spellEnd"/>
      <w:r w:rsidRPr="00C35704">
        <w:rPr>
          <w:rFonts w:ascii="Calibri" w:hAnsi="Calibri" w:cs="Calibri"/>
        </w:rPr>
        <w:t xml:space="preserve"> - rekreacyjnego na terenie przyszkolnego lasku 67 500 zł </w:t>
      </w:r>
    </w:p>
    <w:p w14:paraId="5E6D39BB" w14:textId="45F48EA1" w:rsidR="00813ADC" w:rsidRPr="00C35704" w:rsidRDefault="00C35704" w:rsidP="00C35704">
      <w:pPr>
        <w:pStyle w:val="Akapitzlist"/>
        <w:numPr>
          <w:ilvl w:val="0"/>
          <w:numId w:val="3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Powiększenie terenu rekreacji przy Pastwisku Huzarska na końcu ul. Kopernika oraz utworzenie nowej, ogólnodostępnej strefy piknikowej na dziedzińcu SP 34 50</w:t>
      </w:r>
      <w:r w:rsidRPr="00C35704">
        <w:rPr>
          <w:rFonts w:ascii="Calibri" w:hAnsi="Calibri" w:cs="Calibri"/>
        </w:rPr>
        <w:t> </w:t>
      </w:r>
      <w:r w:rsidRPr="00C35704">
        <w:rPr>
          <w:rFonts w:ascii="Calibri" w:hAnsi="Calibri" w:cs="Calibri"/>
        </w:rPr>
        <w:t>000</w:t>
      </w:r>
    </w:p>
    <w:p w14:paraId="43255C31" w14:textId="77777777" w:rsidR="00C35704" w:rsidRPr="00C35704" w:rsidRDefault="00C35704" w:rsidP="00EE165F">
      <w:pPr>
        <w:jc w:val="both"/>
        <w:outlineLvl w:val="0"/>
        <w:rPr>
          <w:rFonts w:ascii="Calibri" w:hAnsi="Calibri" w:cs="Calibri"/>
        </w:rPr>
      </w:pPr>
    </w:p>
    <w:p w14:paraId="347221C5" w14:textId="554CB80C" w:rsidR="00813ADC" w:rsidRPr="00C35704" w:rsidRDefault="00813ADC" w:rsidP="00EE165F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  <w:b/>
          <w:bCs/>
        </w:rPr>
        <w:t>Wydatki majątkowe</w:t>
      </w:r>
      <w:r w:rsidRPr="00C35704">
        <w:rPr>
          <w:rFonts w:ascii="Calibri" w:hAnsi="Calibri" w:cs="Calibri"/>
        </w:rPr>
        <w:t xml:space="preserve"> – </w:t>
      </w:r>
      <w:r w:rsidRPr="00C35704">
        <w:rPr>
          <w:rFonts w:ascii="Calibri" w:hAnsi="Calibri" w:cs="Calibri"/>
          <w:b/>
          <w:bCs/>
          <w:i/>
          <w:iCs/>
        </w:rPr>
        <w:t xml:space="preserve">842 000 </w:t>
      </w:r>
      <w:r w:rsidR="00C35704" w:rsidRPr="00C35704">
        <w:rPr>
          <w:rFonts w:ascii="Calibri" w:hAnsi="Calibri" w:cs="Calibri"/>
          <w:b/>
          <w:bCs/>
          <w:i/>
          <w:iCs/>
        </w:rPr>
        <w:t xml:space="preserve">zł </w:t>
      </w:r>
      <w:r w:rsidR="00C35704" w:rsidRPr="00C35704">
        <w:rPr>
          <w:rFonts w:ascii="Calibri" w:hAnsi="Calibri" w:cs="Calibri"/>
        </w:rPr>
        <w:t>to</w:t>
      </w:r>
      <w:r w:rsidRPr="00C35704">
        <w:rPr>
          <w:rFonts w:ascii="Calibri" w:hAnsi="Calibri" w:cs="Calibri"/>
        </w:rPr>
        <w:t xml:space="preserve"> 3 inwestycje, realizowane przez PPNT – modernizacja instalacji wodnej, cieplnej, klimatyzacji - wydatki są </w:t>
      </w:r>
      <w:r w:rsidR="00C35704" w:rsidRPr="00C35704">
        <w:rPr>
          <w:rFonts w:ascii="Calibri" w:hAnsi="Calibri" w:cs="Calibri"/>
        </w:rPr>
        <w:t>konieczne,</w:t>
      </w:r>
      <w:r w:rsidRPr="00C35704">
        <w:rPr>
          <w:rFonts w:ascii="Calibri" w:hAnsi="Calibri" w:cs="Calibri"/>
        </w:rPr>
        <w:t xml:space="preserve"> aby PPNT utrzymało swoich największych dzierżawców </w:t>
      </w:r>
    </w:p>
    <w:p w14:paraId="4C7D2249" w14:textId="57285344" w:rsidR="00C35704" w:rsidRPr="00C35704" w:rsidRDefault="00C35704" w:rsidP="00C35704">
      <w:pPr>
        <w:pStyle w:val="Akapitzlist"/>
        <w:numPr>
          <w:ilvl w:val="0"/>
          <w:numId w:val="1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Modernizacja instalacji wodnej w budynku II PPNT - hale łukowe 400 000 zł </w:t>
      </w:r>
    </w:p>
    <w:p w14:paraId="49943E56" w14:textId="77777777" w:rsidR="00C35704" w:rsidRPr="00C35704" w:rsidRDefault="00C35704" w:rsidP="00C35704">
      <w:pPr>
        <w:pStyle w:val="Akapitzlist"/>
        <w:numPr>
          <w:ilvl w:val="0"/>
          <w:numId w:val="1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 Modernizacja systemów ogrzewania i klimatyzacji w budynku - Park Konstruktorów 365 000 zł </w:t>
      </w:r>
    </w:p>
    <w:p w14:paraId="481B3B86" w14:textId="6B08BEFF" w:rsidR="00C35704" w:rsidRPr="00C35704" w:rsidRDefault="00C35704" w:rsidP="00C35704">
      <w:pPr>
        <w:pStyle w:val="Akapitzlist"/>
        <w:numPr>
          <w:ilvl w:val="0"/>
          <w:numId w:val="1"/>
        </w:num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 Modernizacja systemu BMS (system zarządzania budynkiem) - Park Konstruktorów 77 000 zł</w:t>
      </w:r>
    </w:p>
    <w:p w14:paraId="3C58429D" w14:textId="77777777" w:rsidR="00813ADC" w:rsidRPr="00C35704" w:rsidRDefault="00813ADC" w:rsidP="00EE165F">
      <w:pPr>
        <w:jc w:val="both"/>
        <w:outlineLvl w:val="0"/>
        <w:rPr>
          <w:rFonts w:ascii="Calibri" w:hAnsi="Calibri" w:cs="Calibri"/>
        </w:rPr>
      </w:pPr>
    </w:p>
    <w:p w14:paraId="7A680C98" w14:textId="31E7ABD0" w:rsidR="00C35704" w:rsidRPr="00C35704" w:rsidRDefault="00813ADC" w:rsidP="00EE165F">
      <w:pPr>
        <w:jc w:val="both"/>
        <w:outlineLvl w:val="0"/>
        <w:rPr>
          <w:rFonts w:ascii="Calibri" w:hAnsi="Calibri" w:cs="Calibri"/>
        </w:rPr>
      </w:pPr>
      <w:r w:rsidRPr="007003BA">
        <w:rPr>
          <w:rFonts w:ascii="Calibri" w:hAnsi="Calibri" w:cs="Calibri"/>
          <w:b/>
          <w:bCs/>
        </w:rPr>
        <w:t xml:space="preserve">Dochody </w:t>
      </w:r>
      <w:r w:rsidRPr="00C35704">
        <w:rPr>
          <w:rFonts w:ascii="Calibri" w:hAnsi="Calibri" w:cs="Calibri"/>
        </w:rPr>
        <w:t xml:space="preserve">– wprowadzamy kwotę </w:t>
      </w:r>
      <w:r w:rsidRPr="00C35704">
        <w:rPr>
          <w:rFonts w:ascii="Calibri" w:hAnsi="Calibri" w:cs="Calibri"/>
        </w:rPr>
        <w:t>36 099 505 z</w:t>
      </w:r>
      <w:r w:rsidR="00C35704" w:rsidRPr="00C35704">
        <w:rPr>
          <w:rFonts w:ascii="Calibri" w:hAnsi="Calibri" w:cs="Calibri"/>
        </w:rPr>
        <w:t>ł</w:t>
      </w:r>
      <w:r w:rsidRPr="00C35704">
        <w:rPr>
          <w:rFonts w:ascii="Calibri" w:hAnsi="Calibri" w:cs="Calibri"/>
        </w:rPr>
        <w:t xml:space="preserve">- </w:t>
      </w:r>
      <w:r w:rsidR="00C35704" w:rsidRPr="00C35704">
        <w:rPr>
          <w:rFonts w:ascii="Calibri" w:hAnsi="Calibri" w:cs="Calibri"/>
        </w:rPr>
        <w:t xml:space="preserve">to </w:t>
      </w:r>
      <w:r w:rsidR="007003BA">
        <w:rPr>
          <w:rFonts w:ascii="Calibri" w:hAnsi="Calibri" w:cs="Calibri"/>
        </w:rPr>
        <w:t>r</w:t>
      </w:r>
      <w:r w:rsidRPr="00C35704">
        <w:rPr>
          <w:rFonts w:ascii="Calibri" w:hAnsi="Calibri" w:cs="Calibri"/>
        </w:rPr>
        <w:t>efundacja wydatków poniesionych na realizację zadania "Utworzenie węzła integracyjnego transportu publicznego przy przystanku PKM Gdynia Karwiny"</w:t>
      </w:r>
      <w:r w:rsidR="00C35704" w:rsidRPr="00C35704">
        <w:rPr>
          <w:rFonts w:ascii="Calibri" w:hAnsi="Calibri" w:cs="Calibri"/>
        </w:rPr>
        <w:t xml:space="preserve">, </w:t>
      </w:r>
      <w:r w:rsidR="00C35704">
        <w:rPr>
          <w:rFonts w:ascii="Calibri" w:hAnsi="Calibri" w:cs="Calibri"/>
        </w:rPr>
        <w:t>wniosek całościowy został złożony w roku</w:t>
      </w:r>
      <w:r w:rsidR="007003BA">
        <w:rPr>
          <w:rFonts w:ascii="Calibri" w:hAnsi="Calibri" w:cs="Calibri"/>
        </w:rPr>
        <w:t xml:space="preserve"> ubiegłym, natomiast Urząd Marszałkowski nie przekazał Gdyni całej kwoty i w tym uzupełnił płatność. </w:t>
      </w:r>
      <w:r w:rsidR="00C35704" w:rsidRPr="00503DF2">
        <w:rPr>
          <w:rFonts w:ascii="Calibri" w:hAnsi="Calibri" w:cs="Calibri"/>
        </w:rPr>
        <w:t>Pozostałe dochody 19 320 600 zł</w:t>
      </w:r>
      <w:r w:rsidR="00C35704" w:rsidRPr="00C35704">
        <w:rPr>
          <w:rFonts w:ascii="Calibri" w:hAnsi="Calibri" w:cs="Calibri"/>
          <w:i/>
          <w:iCs/>
        </w:rPr>
        <w:t xml:space="preserve"> </w:t>
      </w:r>
      <w:r w:rsidR="00503DF2">
        <w:rPr>
          <w:rFonts w:ascii="Calibri" w:hAnsi="Calibri" w:cs="Calibri"/>
        </w:rPr>
        <w:t>–</w:t>
      </w:r>
      <w:r w:rsidR="00C35704" w:rsidRPr="00C35704">
        <w:rPr>
          <w:rFonts w:ascii="Calibri" w:hAnsi="Calibri" w:cs="Calibri"/>
        </w:rPr>
        <w:t xml:space="preserve"> </w:t>
      </w:r>
      <w:r w:rsidR="00503DF2">
        <w:rPr>
          <w:rFonts w:ascii="Calibri" w:hAnsi="Calibri" w:cs="Calibri"/>
        </w:rPr>
        <w:t>w tym ś</w:t>
      </w:r>
      <w:r w:rsidR="00C35704" w:rsidRPr="00C35704">
        <w:rPr>
          <w:rFonts w:ascii="Calibri" w:hAnsi="Calibri" w:cs="Calibri"/>
        </w:rPr>
        <w:t xml:space="preserve">rodki z rezerwy subwencji ogólnej na dofinansowanie inwestycji - Budowa ul. Puckiej w Gdyni w ramach zadania "Poprawa bezpieczeństwa na skrzyżowaniach linii kolejowych z drogami - Etap III." 14 685 600 </w:t>
      </w:r>
      <w:r w:rsidR="00503DF2" w:rsidRPr="00C35704">
        <w:rPr>
          <w:rFonts w:ascii="Calibri" w:hAnsi="Calibri" w:cs="Calibri"/>
        </w:rPr>
        <w:t>zł</w:t>
      </w:r>
      <w:r w:rsidR="007003BA">
        <w:rPr>
          <w:rFonts w:ascii="Calibri" w:hAnsi="Calibri" w:cs="Calibri"/>
        </w:rPr>
        <w:t>, środki wcześniej wydane przez miasto obecnie wracają w postaci subwencji</w:t>
      </w:r>
      <w:r w:rsidR="00503DF2">
        <w:rPr>
          <w:rFonts w:ascii="Calibri" w:hAnsi="Calibri" w:cs="Calibri"/>
        </w:rPr>
        <w:t xml:space="preserve"> oraz środki</w:t>
      </w:r>
      <w:r w:rsidR="00C35704" w:rsidRPr="00C35704">
        <w:rPr>
          <w:rFonts w:ascii="Calibri" w:hAnsi="Calibri" w:cs="Calibri"/>
        </w:rPr>
        <w:t xml:space="preserve"> z dochodów Pomorskiego Parku Naukowo </w:t>
      </w:r>
      <w:r w:rsidR="00503DF2">
        <w:rPr>
          <w:rFonts w:ascii="Calibri" w:hAnsi="Calibri" w:cs="Calibri"/>
        </w:rPr>
        <w:t>–</w:t>
      </w:r>
      <w:r w:rsidR="00C35704" w:rsidRPr="00C35704">
        <w:rPr>
          <w:rFonts w:ascii="Calibri" w:hAnsi="Calibri" w:cs="Calibri"/>
        </w:rPr>
        <w:t xml:space="preserve"> Technologicznego</w:t>
      </w:r>
      <w:r w:rsidR="00503DF2">
        <w:rPr>
          <w:rFonts w:ascii="Calibri" w:hAnsi="Calibri" w:cs="Calibri"/>
        </w:rPr>
        <w:t xml:space="preserve"> w kwocie</w:t>
      </w:r>
      <w:r w:rsidR="00C35704" w:rsidRPr="00C35704">
        <w:rPr>
          <w:rFonts w:ascii="Calibri" w:hAnsi="Calibri" w:cs="Calibri"/>
        </w:rPr>
        <w:t xml:space="preserve"> 4 635 000 zł</w:t>
      </w:r>
      <w:r w:rsidR="00503DF2">
        <w:rPr>
          <w:rFonts w:ascii="Calibri" w:hAnsi="Calibri" w:cs="Calibri"/>
        </w:rPr>
        <w:t>.</w:t>
      </w:r>
    </w:p>
    <w:p w14:paraId="18F465D4" w14:textId="77777777" w:rsidR="007003BA" w:rsidRDefault="007003BA" w:rsidP="00813ADC">
      <w:pPr>
        <w:jc w:val="both"/>
        <w:outlineLvl w:val="0"/>
        <w:rPr>
          <w:rFonts w:ascii="Calibri" w:hAnsi="Calibri" w:cs="Calibri"/>
        </w:rPr>
      </w:pPr>
    </w:p>
    <w:p w14:paraId="22A4459B" w14:textId="6C28FB72" w:rsidR="00813ADC" w:rsidRPr="00C35704" w:rsidRDefault="00813ADC" w:rsidP="00813ADC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W wyniku powyższych zmian, budżet miasta Gdyni wynosi po stronie</w:t>
      </w:r>
      <w:r w:rsidR="00503DF2">
        <w:rPr>
          <w:rFonts w:ascii="Calibri" w:hAnsi="Calibri" w:cs="Calibri"/>
        </w:rPr>
        <w:t xml:space="preserve"> d</w:t>
      </w:r>
      <w:r w:rsidRPr="00C35704">
        <w:rPr>
          <w:rFonts w:ascii="Calibri" w:hAnsi="Calibri" w:cs="Calibri"/>
        </w:rPr>
        <w:t>ochodów 2.313.185.577,88 zł</w:t>
      </w:r>
      <w:r w:rsidR="007003BA">
        <w:rPr>
          <w:rFonts w:ascii="Calibri" w:hAnsi="Calibri" w:cs="Calibri"/>
        </w:rPr>
        <w:t xml:space="preserve">, po stronie </w:t>
      </w:r>
      <w:r w:rsidR="007003BA" w:rsidRPr="00C35704">
        <w:rPr>
          <w:rFonts w:ascii="Calibri" w:hAnsi="Calibri" w:cs="Calibri"/>
        </w:rPr>
        <w:t>wydatków</w:t>
      </w:r>
      <w:r w:rsidRPr="00C35704">
        <w:rPr>
          <w:rFonts w:ascii="Calibri" w:hAnsi="Calibri" w:cs="Calibri"/>
        </w:rPr>
        <w:t xml:space="preserve"> 2.476.909.801,88 </w:t>
      </w:r>
      <w:r w:rsidR="007003BA" w:rsidRPr="00C35704">
        <w:rPr>
          <w:rFonts w:ascii="Calibri" w:hAnsi="Calibri" w:cs="Calibri"/>
        </w:rPr>
        <w:t>zł</w:t>
      </w:r>
      <w:r w:rsidR="007003BA">
        <w:rPr>
          <w:rFonts w:ascii="Calibri" w:hAnsi="Calibri" w:cs="Calibri"/>
        </w:rPr>
        <w:t xml:space="preserve">, </w:t>
      </w:r>
      <w:r w:rsidR="007003BA" w:rsidRPr="00C35704">
        <w:rPr>
          <w:rFonts w:ascii="Calibri" w:hAnsi="Calibri" w:cs="Calibri"/>
        </w:rPr>
        <w:t>przychody</w:t>
      </w:r>
      <w:r w:rsidRPr="00C35704">
        <w:rPr>
          <w:rFonts w:ascii="Calibri" w:hAnsi="Calibri" w:cs="Calibri"/>
        </w:rPr>
        <w:t xml:space="preserve"> 314.488.076 zł</w:t>
      </w:r>
      <w:r w:rsidR="007003BA">
        <w:rPr>
          <w:rFonts w:ascii="Calibri" w:hAnsi="Calibri" w:cs="Calibri"/>
        </w:rPr>
        <w:t xml:space="preserve">, a </w:t>
      </w:r>
    </w:p>
    <w:p w14:paraId="5886DB01" w14:textId="11C6C382" w:rsidR="00813ADC" w:rsidRPr="00C35704" w:rsidRDefault="00813ADC" w:rsidP="00813ADC">
      <w:pPr>
        <w:jc w:val="both"/>
        <w:outlineLvl w:val="0"/>
        <w:rPr>
          <w:rFonts w:ascii="Calibri" w:hAnsi="Calibri" w:cs="Calibri"/>
        </w:rPr>
      </w:pPr>
      <w:r w:rsidRPr="00C35704">
        <w:rPr>
          <w:rFonts w:ascii="Calibri" w:hAnsi="Calibri" w:cs="Calibri"/>
        </w:rPr>
        <w:t>rozchod</w:t>
      </w:r>
      <w:r w:rsidR="007003BA">
        <w:rPr>
          <w:rFonts w:ascii="Calibri" w:hAnsi="Calibri" w:cs="Calibri"/>
        </w:rPr>
        <w:t>y</w:t>
      </w:r>
      <w:r w:rsidRPr="00C35704">
        <w:rPr>
          <w:rFonts w:ascii="Calibri" w:hAnsi="Calibri" w:cs="Calibri"/>
        </w:rPr>
        <w:t xml:space="preserve"> 150.763.852 zł</w:t>
      </w:r>
      <w:r w:rsidR="007003BA">
        <w:rPr>
          <w:rFonts w:ascii="Calibri" w:hAnsi="Calibri" w:cs="Calibri"/>
        </w:rPr>
        <w:t xml:space="preserve">. </w:t>
      </w:r>
    </w:p>
    <w:p w14:paraId="7E356863" w14:textId="04B123B9" w:rsidR="007003BA" w:rsidRDefault="007003BA" w:rsidP="00EE165F">
      <w:pPr>
        <w:pStyle w:val="NormalnyWeb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 xml:space="preserve">Tadeusz Szemiot – otwieram dyskusję </w:t>
      </w:r>
    </w:p>
    <w:p w14:paraId="5226A601" w14:textId="5FFF787A" w:rsidR="007003BA" w:rsidRDefault="007003BA" w:rsidP="007003BA">
      <w:pPr>
        <w:jc w:val="both"/>
        <w:outlineLvl w:val="0"/>
        <w:rPr>
          <w:rFonts w:ascii="Calibri" w:hAnsi="Calibri" w:cs="Calibri"/>
        </w:rPr>
      </w:pPr>
      <w:r w:rsidRPr="007003BA">
        <w:rPr>
          <w:rFonts w:ascii="Calibri" w:hAnsi="Calibri" w:cs="Calibri"/>
        </w:rPr>
        <w:t>M</w:t>
      </w:r>
      <w:r w:rsidR="00503DF2">
        <w:rPr>
          <w:rFonts w:ascii="Calibri" w:hAnsi="Calibri" w:cs="Calibri"/>
        </w:rPr>
        <w:t>ariusz</w:t>
      </w:r>
      <w:r w:rsidRPr="007003BA">
        <w:rPr>
          <w:rFonts w:ascii="Calibri" w:hAnsi="Calibri" w:cs="Calibri"/>
        </w:rPr>
        <w:t xml:space="preserve"> Bzdęga – utrzymanie Parku </w:t>
      </w:r>
      <w:proofErr w:type="gramStart"/>
      <w:r w:rsidRPr="007003BA">
        <w:rPr>
          <w:rFonts w:ascii="Calibri" w:hAnsi="Calibri" w:cs="Calibri"/>
        </w:rPr>
        <w:t>Centralnego  podana</w:t>
      </w:r>
      <w:proofErr w:type="gramEnd"/>
      <w:r w:rsidRPr="007003BA">
        <w:rPr>
          <w:rFonts w:ascii="Calibri" w:hAnsi="Calibri" w:cs="Calibri"/>
        </w:rPr>
        <w:t xml:space="preserve"> kwota - </w:t>
      </w:r>
      <w:r w:rsidRPr="007003BA">
        <w:rPr>
          <w:rFonts w:ascii="Calibri" w:hAnsi="Calibri" w:cs="Calibri"/>
        </w:rPr>
        <w:t>Obsługa Parku Centralnego 1 736 600 zł</w:t>
      </w:r>
      <w:r w:rsidRPr="007003BA">
        <w:rPr>
          <w:rFonts w:ascii="Calibri" w:hAnsi="Calibri" w:cs="Calibri"/>
        </w:rPr>
        <w:t xml:space="preserve"> , czy w tej kwocie jest samo utrzymanie Parkingu?  Jaka rocznie kwota przeznaczona jest na utrzymanie parkingu pod Parkiem Centralnym </w:t>
      </w:r>
    </w:p>
    <w:p w14:paraId="12D390B4" w14:textId="77777777" w:rsidR="007003BA" w:rsidRDefault="007003BA" w:rsidP="007003BA">
      <w:pPr>
        <w:jc w:val="both"/>
        <w:outlineLvl w:val="0"/>
        <w:rPr>
          <w:rFonts w:ascii="Calibri" w:hAnsi="Calibri" w:cs="Calibri"/>
        </w:rPr>
      </w:pPr>
    </w:p>
    <w:p w14:paraId="556E5EC4" w14:textId="06366065" w:rsidR="00503DF2" w:rsidRDefault="007003B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Aleksandra </w:t>
      </w:r>
      <w:proofErr w:type="spellStart"/>
      <w:r>
        <w:rPr>
          <w:rFonts w:ascii="Calibri" w:hAnsi="Calibri" w:cs="Calibri"/>
        </w:rPr>
        <w:t>Mendryk</w:t>
      </w:r>
      <w:proofErr w:type="spellEnd"/>
      <w:r>
        <w:rPr>
          <w:rFonts w:ascii="Calibri" w:hAnsi="Calibri" w:cs="Calibri"/>
        </w:rPr>
        <w:t xml:space="preserve"> – z podobnym pytaniem wystąpił pan Norbert </w:t>
      </w:r>
      <w:proofErr w:type="spellStart"/>
      <w:r>
        <w:rPr>
          <w:rFonts w:ascii="Calibri" w:hAnsi="Calibri" w:cs="Calibri"/>
        </w:rPr>
        <w:t>Anisowicz</w:t>
      </w:r>
      <w:proofErr w:type="spellEnd"/>
      <w:r>
        <w:rPr>
          <w:rFonts w:ascii="Calibri" w:hAnsi="Calibri" w:cs="Calibri"/>
        </w:rPr>
        <w:t xml:space="preserve">, któremu mailowo odpowiadałam na </w:t>
      </w:r>
      <w:r w:rsidR="00503DF2">
        <w:rPr>
          <w:rFonts w:ascii="Calibri" w:hAnsi="Calibri" w:cs="Calibri"/>
        </w:rPr>
        <w:t>nie</w:t>
      </w:r>
      <w:r>
        <w:rPr>
          <w:rFonts w:ascii="Calibri" w:hAnsi="Calibri" w:cs="Calibri"/>
        </w:rPr>
        <w:t xml:space="preserve">. </w:t>
      </w:r>
      <w:r w:rsidR="00503DF2">
        <w:rPr>
          <w:rFonts w:ascii="Calibri" w:hAnsi="Calibri" w:cs="Calibri"/>
        </w:rPr>
        <w:t xml:space="preserve">Jeśli Pan radny może Państwu udostępnić te informacje to poznacie Państwo szczegółowo rozpisanie wydatków w różnych kategoriach </w:t>
      </w:r>
    </w:p>
    <w:p w14:paraId="495FD638" w14:textId="2C305660" w:rsidR="007003BA" w:rsidRDefault="007003B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treść odpowiedzi, </w:t>
      </w:r>
      <w:r w:rsidR="007F3CA4">
        <w:rPr>
          <w:rFonts w:ascii="Calibri" w:hAnsi="Calibri" w:cs="Calibri"/>
        </w:rPr>
        <w:t>rozesłan</w:t>
      </w:r>
      <w:r w:rsidR="00640E3A">
        <w:rPr>
          <w:rFonts w:ascii="Calibri" w:hAnsi="Calibri" w:cs="Calibri"/>
        </w:rPr>
        <w:t>ej</w:t>
      </w:r>
      <w:r>
        <w:rPr>
          <w:rFonts w:ascii="Calibri" w:hAnsi="Calibri" w:cs="Calibri"/>
        </w:rPr>
        <w:t xml:space="preserve"> członkom Komisji Budżetowej </w:t>
      </w:r>
      <w:r w:rsidR="00640E3A">
        <w:rPr>
          <w:rFonts w:ascii="Calibri" w:hAnsi="Calibri" w:cs="Calibri"/>
        </w:rPr>
        <w:t xml:space="preserve">przez pana Norberta </w:t>
      </w:r>
      <w:proofErr w:type="spellStart"/>
      <w:r w:rsidR="00640E3A">
        <w:rPr>
          <w:rFonts w:ascii="Calibri" w:hAnsi="Calibri" w:cs="Calibri"/>
        </w:rPr>
        <w:t>Anisowicza</w:t>
      </w:r>
      <w:proofErr w:type="spellEnd"/>
    </w:p>
    <w:p w14:paraId="544497DC" w14:textId="1BB9816A" w:rsidR="007003BA" w:rsidRPr="007003BA" w:rsidRDefault="00640E3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640E3A">
        <w:rPr>
          <w:rFonts w:ascii="Calibri" w:hAnsi="Calibri" w:cs="Calibri"/>
          <w:i/>
          <w:iCs/>
        </w:rPr>
        <w:t>„</w:t>
      </w:r>
      <w:r w:rsidR="007003BA" w:rsidRPr="007003BA">
        <w:rPr>
          <w:rFonts w:ascii="Calibri" w:hAnsi="Calibri" w:cs="Calibri"/>
          <w:i/>
          <w:iCs/>
        </w:rPr>
        <w:t>W odpowiedzi na zapytanie w imieniu Pani Skarbnik informujemy, że zgodnie z wnioskiem, Zarząd Dróg i Zieleni zawnioskował o zwiększenie budżetu o kwotę 1.736.600 zł na obsługę Parku Centralnego, w uzasadnieniu podając następujące pozycje wydatkowe:</w:t>
      </w:r>
    </w:p>
    <w:p w14:paraId="6682B2D4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1. Wynagrodzenie wraz z pochodnymi do obsługi parkingu: 333.600 zł </w:t>
      </w:r>
    </w:p>
    <w:p w14:paraId="3F135C09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2. Dostawa mediów: 520.000 zł </w:t>
      </w:r>
    </w:p>
    <w:p w14:paraId="64BEAA1F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3. Ochrona obiektu: 53.000 zł </w:t>
      </w:r>
    </w:p>
    <w:p w14:paraId="019153D6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4. Przeglądy: 5.000 zł,</w:t>
      </w:r>
    </w:p>
    <w:p w14:paraId="3F49F3C9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5. Materiały eksploatacyjne: 16.000 zł,</w:t>
      </w:r>
    </w:p>
    <w:p w14:paraId="131A44F5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6. Prowizje z terminali: 9.000 zł,</w:t>
      </w:r>
    </w:p>
    <w:p w14:paraId="71D42F43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7. Konserwacja sprzętu: 21.000 zł,</w:t>
      </w:r>
    </w:p>
    <w:p w14:paraId="74260962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8. Utrzymanie oznakowania ścieżek i wyjazdu z parkingu 80.000 zł,</w:t>
      </w:r>
    </w:p>
    <w:p w14:paraId="7242F21B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9. Utrzymanie i konserwacja fontann i stawu: 93.000 zł,</w:t>
      </w:r>
    </w:p>
    <w:p w14:paraId="0D4ED93E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10. Utrzymanie terenów zieleni, szaletów miejskich oraz poidełek i studni publicznych: 125.000 zł,</w:t>
      </w:r>
    </w:p>
    <w:p w14:paraId="24F0D480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 xml:space="preserve">11. Konserwacja systemu monitoringu </w:t>
      </w:r>
      <w:proofErr w:type="spellStart"/>
      <w:proofErr w:type="gramStart"/>
      <w:r w:rsidRPr="007003BA">
        <w:rPr>
          <w:rFonts w:ascii="Calibri" w:hAnsi="Calibri" w:cs="Calibri"/>
          <w:i/>
          <w:iCs/>
        </w:rPr>
        <w:t>ppoż.i</w:t>
      </w:r>
      <w:proofErr w:type="spellEnd"/>
      <w:proofErr w:type="gramEnd"/>
      <w:r w:rsidRPr="007003BA">
        <w:rPr>
          <w:rFonts w:ascii="Calibri" w:hAnsi="Calibri" w:cs="Calibri"/>
          <w:i/>
          <w:iCs/>
        </w:rPr>
        <w:t xml:space="preserve"> monitoringu wizyjnego: 40.000 zł, </w:t>
      </w:r>
    </w:p>
    <w:p w14:paraId="4614F616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12. Utrzymanie instalacji elektrycznej oraz wind osobowych w Parku Centralnym: 135.000 zł,</w:t>
      </w:r>
    </w:p>
    <w:p w14:paraId="2D317DB0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13. Konserwacja, naprawa i serwis instalacji sanitarnych i przeciwpożarowych: 111.000 zł,</w:t>
      </w:r>
    </w:p>
    <w:p w14:paraId="5EAF9EA7" w14:textId="77777777" w:rsidR="007003BA" w:rsidRPr="007003BA" w:rsidRDefault="007003BA" w:rsidP="007003BA">
      <w:pPr>
        <w:jc w:val="both"/>
        <w:outlineLvl w:val="0"/>
        <w:rPr>
          <w:rFonts w:ascii="Calibri" w:hAnsi="Calibri" w:cs="Calibri"/>
          <w:i/>
          <w:iCs/>
        </w:rPr>
      </w:pPr>
      <w:r w:rsidRPr="007003BA">
        <w:rPr>
          <w:rFonts w:ascii="Calibri" w:hAnsi="Calibri" w:cs="Calibri"/>
          <w:i/>
          <w:iCs/>
        </w:rPr>
        <w:t>14. Konserwacja placów zabaw, terenów zieleni, szaletów miejskich oraz poidełek i studni publicznych: 60.000 zł,</w:t>
      </w:r>
    </w:p>
    <w:p w14:paraId="12666515" w14:textId="1E14FEF6" w:rsidR="007003BA" w:rsidRPr="007003BA" w:rsidRDefault="007003BA" w:rsidP="007003BA">
      <w:pPr>
        <w:jc w:val="both"/>
        <w:outlineLvl w:val="0"/>
        <w:rPr>
          <w:rFonts w:ascii="Calibri" w:hAnsi="Calibri" w:cs="Calibri"/>
        </w:rPr>
      </w:pPr>
      <w:r w:rsidRPr="007003BA">
        <w:rPr>
          <w:rFonts w:ascii="Calibri" w:hAnsi="Calibri" w:cs="Calibri"/>
          <w:i/>
          <w:iCs/>
        </w:rPr>
        <w:t>15. Sprzątanie: 135.000 zł.</w:t>
      </w:r>
      <w:r w:rsidR="00640E3A" w:rsidRPr="00640E3A">
        <w:rPr>
          <w:rFonts w:ascii="Calibri" w:hAnsi="Calibri" w:cs="Calibri"/>
          <w:i/>
          <w:iCs/>
        </w:rPr>
        <w:t>”</w:t>
      </w:r>
    </w:p>
    <w:p w14:paraId="1718ACC0" w14:textId="77777777" w:rsidR="007003BA" w:rsidRDefault="007003BA" w:rsidP="007003BA">
      <w:pPr>
        <w:jc w:val="both"/>
        <w:outlineLvl w:val="0"/>
        <w:rPr>
          <w:rFonts w:ascii="Calibri" w:hAnsi="Calibri" w:cs="Calibri"/>
        </w:rPr>
      </w:pPr>
    </w:p>
    <w:p w14:paraId="385AB673" w14:textId="34563AF9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Tadeusz Szemiot – proszę o kolejne </w:t>
      </w:r>
      <w:r w:rsidR="00503DF2">
        <w:rPr>
          <w:rFonts w:ascii="Calibri" w:hAnsi="Calibri" w:cs="Calibri"/>
        </w:rPr>
        <w:t>pytania,</w:t>
      </w:r>
      <w:r>
        <w:rPr>
          <w:rFonts w:ascii="Calibri" w:hAnsi="Calibri" w:cs="Calibri"/>
        </w:rPr>
        <w:t xml:space="preserve"> </w:t>
      </w:r>
      <w:r w:rsidR="00503DF2">
        <w:rPr>
          <w:rFonts w:ascii="Calibri" w:hAnsi="Calibri" w:cs="Calibri"/>
        </w:rPr>
        <w:t xml:space="preserve">do dyskusji zgłosiła się </w:t>
      </w:r>
      <w:r>
        <w:rPr>
          <w:rFonts w:ascii="Calibri" w:hAnsi="Calibri" w:cs="Calibri"/>
        </w:rPr>
        <w:t xml:space="preserve">pani Mariola </w:t>
      </w:r>
      <w:proofErr w:type="spellStart"/>
      <w:r>
        <w:rPr>
          <w:rFonts w:ascii="Calibri" w:hAnsi="Calibri" w:cs="Calibri"/>
        </w:rPr>
        <w:t>Śrubarczyk</w:t>
      </w:r>
      <w:proofErr w:type="spellEnd"/>
      <w:r>
        <w:rPr>
          <w:rFonts w:ascii="Calibri" w:hAnsi="Calibri" w:cs="Calibri"/>
        </w:rPr>
        <w:t xml:space="preserve"> – Cichowska </w:t>
      </w:r>
    </w:p>
    <w:p w14:paraId="0F5C3674" w14:textId="77777777" w:rsidR="00640E3A" w:rsidRDefault="00640E3A" w:rsidP="007003BA">
      <w:pPr>
        <w:jc w:val="both"/>
        <w:outlineLvl w:val="0"/>
        <w:rPr>
          <w:rFonts w:ascii="Calibri" w:hAnsi="Calibri" w:cs="Calibri"/>
        </w:rPr>
      </w:pPr>
    </w:p>
    <w:p w14:paraId="577A9CD5" w14:textId="5BCCE27C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MŚ-C – chciałabym dopytać o wydatki bieżące w kategorii </w:t>
      </w:r>
      <w:r w:rsidR="00503DF2">
        <w:rPr>
          <w:rFonts w:ascii="Calibri" w:hAnsi="Calibri" w:cs="Calibri"/>
        </w:rPr>
        <w:t>- Aktywizacja</w:t>
      </w:r>
      <w:r w:rsidRPr="00C35704">
        <w:rPr>
          <w:rFonts w:ascii="Calibri" w:hAnsi="Calibri" w:cs="Calibri"/>
        </w:rPr>
        <w:t xml:space="preserve"> i organizacja czasu wolnego seniorów 190 000 zł</w:t>
      </w:r>
      <w:r>
        <w:rPr>
          <w:rFonts w:ascii="Calibri" w:hAnsi="Calibri" w:cs="Calibri"/>
        </w:rPr>
        <w:t xml:space="preserve"> – czy te środki przekazywane CAS czy </w:t>
      </w:r>
      <w:r w:rsidR="00503DF2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funduszami, które otrzymują stowarzyszenia i fundacje na organizację czasu wolnego</w:t>
      </w:r>
      <w:r w:rsidR="00503DF2">
        <w:rPr>
          <w:rFonts w:ascii="Calibri" w:hAnsi="Calibri" w:cs="Calibri"/>
        </w:rPr>
        <w:t xml:space="preserve"> seniorów?</w:t>
      </w:r>
      <w:r>
        <w:rPr>
          <w:rFonts w:ascii="Calibri" w:hAnsi="Calibri" w:cs="Calibri"/>
        </w:rPr>
        <w:t xml:space="preserve"> </w:t>
      </w:r>
    </w:p>
    <w:p w14:paraId="40CE8120" w14:textId="06852E7C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503DF2">
        <w:rPr>
          <w:rFonts w:ascii="Calibri" w:hAnsi="Calibri" w:cs="Calibri"/>
        </w:rPr>
        <w:t>.</w:t>
      </w:r>
      <w:r>
        <w:rPr>
          <w:rFonts w:ascii="Calibri" w:hAnsi="Calibri" w:cs="Calibri"/>
        </w:rPr>
        <w:t>M</w:t>
      </w:r>
      <w:r w:rsidR="00503DF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- CAS zatrudnia na umowy zlecenie oraz kupuje usługi </w:t>
      </w:r>
      <w:r>
        <w:rPr>
          <w:rFonts w:ascii="Calibri" w:hAnsi="Calibri" w:cs="Calibri"/>
        </w:rPr>
        <w:t>organizacj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czasu wolnego</w:t>
      </w:r>
      <w:r>
        <w:rPr>
          <w:rFonts w:ascii="Calibri" w:hAnsi="Calibri" w:cs="Calibri"/>
        </w:rPr>
        <w:t xml:space="preserve"> i w związku z wzrostem wynagrodzeń osób prowadzących zajęcia – w ramach Uniwersytetu III wieku i zajęć pozauniwersyteckich, zaję</w:t>
      </w:r>
      <w:r w:rsidR="00503DF2">
        <w:rPr>
          <w:rFonts w:ascii="Calibri" w:hAnsi="Calibri" w:cs="Calibri"/>
        </w:rPr>
        <w:t>ć</w:t>
      </w:r>
      <w:r>
        <w:rPr>
          <w:rFonts w:ascii="Calibri" w:hAnsi="Calibri" w:cs="Calibri"/>
        </w:rPr>
        <w:t xml:space="preserve"> na basenie i inne zaję</w:t>
      </w:r>
      <w:r w:rsidR="00503DF2">
        <w:rPr>
          <w:rFonts w:ascii="Calibri" w:hAnsi="Calibri" w:cs="Calibri"/>
        </w:rPr>
        <w:t>ć</w:t>
      </w:r>
      <w:r>
        <w:rPr>
          <w:rFonts w:ascii="Calibri" w:hAnsi="Calibri" w:cs="Calibri"/>
        </w:rPr>
        <w:t xml:space="preserve"> ruchow</w:t>
      </w:r>
      <w:r w:rsidR="00503DF2">
        <w:rPr>
          <w:rFonts w:ascii="Calibri" w:hAnsi="Calibri" w:cs="Calibri"/>
        </w:rPr>
        <w:t>ych</w:t>
      </w:r>
      <w:r>
        <w:rPr>
          <w:rFonts w:ascii="Calibri" w:hAnsi="Calibri" w:cs="Calibri"/>
        </w:rPr>
        <w:t>. Ta kwota pozwoli kontynuować zadania CAS</w:t>
      </w:r>
      <w:r w:rsidR="00503DF2">
        <w:rPr>
          <w:rFonts w:ascii="Calibri" w:hAnsi="Calibri" w:cs="Calibri"/>
        </w:rPr>
        <w:t>-u</w:t>
      </w:r>
    </w:p>
    <w:p w14:paraId="58D706AD" w14:textId="2BF99D99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MŚ-C</w:t>
      </w:r>
      <w:r>
        <w:rPr>
          <w:rFonts w:ascii="Calibri" w:hAnsi="Calibri" w:cs="Calibri"/>
        </w:rPr>
        <w:t xml:space="preserve"> – to doprecyzuję pytanie – </w:t>
      </w:r>
      <w:r w:rsidR="00503DF2">
        <w:rPr>
          <w:rFonts w:ascii="Calibri" w:hAnsi="Calibri" w:cs="Calibri"/>
        </w:rPr>
        <w:t xml:space="preserve">czy </w:t>
      </w:r>
      <w:r>
        <w:rPr>
          <w:rFonts w:ascii="Calibri" w:hAnsi="Calibri" w:cs="Calibri"/>
        </w:rPr>
        <w:t>kwota t</w:t>
      </w:r>
      <w:r w:rsidR="00503DF2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zawiera środki dla podwykonawców, czy tak?</w:t>
      </w:r>
    </w:p>
    <w:p w14:paraId="546A15C7" w14:textId="1923A297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503DF2">
        <w:rPr>
          <w:rFonts w:ascii="Calibri" w:hAnsi="Calibri" w:cs="Calibri"/>
        </w:rPr>
        <w:t>.</w:t>
      </w:r>
      <w:r>
        <w:rPr>
          <w:rFonts w:ascii="Calibri" w:hAnsi="Calibri" w:cs="Calibri"/>
        </w:rPr>
        <w:t>M</w:t>
      </w:r>
      <w:r w:rsidR="00503DF2">
        <w:rPr>
          <w:rFonts w:ascii="Calibri" w:hAnsi="Calibri" w:cs="Calibri"/>
        </w:rPr>
        <w:t>.</w:t>
      </w:r>
      <w:r>
        <w:rPr>
          <w:rFonts w:ascii="Calibri" w:hAnsi="Calibri" w:cs="Calibri"/>
        </w:rPr>
        <w:t>- tak to wygląda.</w:t>
      </w:r>
    </w:p>
    <w:p w14:paraId="70E0B764" w14:textId="77777777" w:rsidR="00640E3A" w:rsidRDefault="00640E3A" w:rsidP="007003BA">
      <w:pPr>
        <w:jc w:val="both"/>
        <w:outlineLvl w:val="0"/>
        <w:rPr>
          <w:rFonts w:ascii="Calibri" w:hAnsi="Calibri" w:cs="Calibri"/>
        </w:rPr>
      </w:pPr>
    </w:p>
    <w:p w14:paraId="2A52E432" w14:textId="35E83ACF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Radny Ireneusz Trojanowicz – Pani Skarbnik – utrzymanie terenów zieleni – czy to </w:t>
      </w:r>
      <w:r w:rsidR="00503DF2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dodatkowe </w:t>
      </w:r>
      <w:proofErr w:type="gramStart"/>
      <w:r>
        <w:rPr>
          <w:rFonts w:ascii="Calibri" w:hAnsi="Calibri" w:cs="Calibri"/>
        </w:rPr>
        <w:t>środki ?</w:t>
      </w:r>
      <w:proofErr w:type="gramEnd"/>
    </w:p>
    <w:p w14:paraId="2F15E85A" w14:textId="6C588847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AM- tak są to dodatkowe środki.</w:t>
      </w:r>
    </w:p>
    <w:p w14:paraId="57904DDE" w14:textId="65AC8516" w:rsidR="00640E3A" w:rsidRDefault="00503DF2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I.T. </w:t>
      </w:r>
      <w:r w:rsidR="00640E3A">
        <w:rPr>
          <w:rFonts w:ascii="Calibri" w:hAnsi="Calibri" w:cs="Calibri"/>
        </w:rPr>
        <w:t xml:space="preserve"> –</w:t>
      </w:r>
      <w:r>
        <w:rPr>
          <w:rFonts w:ascii="Calibri" w:hAnsi="Calibri" w:cs="Calibri"/>
        </w:rPr>
        <w:t xml:space="preserve"> </w:t>
      </w:r>
      <w:r w:rsidR="00640E3A">
        <w:rPr>
          <w:rFonts w:ascii="Calibri" w:hAnsi="Calibri" w:cs="Calibri"/>
        </w:rPr>
        <w:t xml:space="preserve">dopytam jeszcze o wydatki związane z utrzymaniem Parku Centralnego – czy </w:t>
      </w:r>
      <w:r>
        <w:rPr>
          <w:rFonts w:ascii="Calibri" w:hAnsi="Calibri" w:cs="Calibri"/>
        </w:rPr>
        <w:t>są</w:t>
      </w:r>
      <w:r w:rsidR="00640E3A">
        <w:rPr>
          <w:rFonts w:ascii="Calibri" w:hAnsi="Calibri" w:cs="Calibri"/>
        </w:rPr>
        <w:t xml:space="preserve"> to kwoty ostateczne </w:t>
      </w:r>
    </w:p>
    <w:p w14:paraId="1B0D4902" w14:textId="09ACF9E9" w:rsid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AM- </w:t>
      </w:r>
      <w:r w:rsidR="00503DF2">
        <w:rPr>
          <w:rFonts w:ascii="Calibri" w:hAnsi="Calibri" w:cs="Calibri"/>
        </w:rPr>
        <w:t>są</w:t>
      </w:r>
      <w:r>
        <w:rPr>
          <w:rFonts w:ascii="Calibri" w:hAnsi="Calibri" w:cs="Calibri"/>
        </w:rPr>
        <w:t xml:space="preserve"> to szacunki, </w:t>
      </w:r>
      <w:proofErr w:type="spellStart"/>
      <w:r>
        <w:rPr>
          <w:rFonts w:ascii="Calibri" w:hAnsi="Calibri" w:cs="Calibri"/>
        </w:rPr>
        <w:t>ZDiZ</w:t>
      </w:r>
      <w:proofErr w:type="spellEnd"/>
      <w:r>
        <w:rPr>
          <w:rFonts w:ascii="Calibri" w:hAnsi="Calibri" w:cs="Calibri"/>
        </w:rPr>
        <w:t xml:space="preserve"> reaguje na bieżąco, dopiero po roku funkcjonowania Parku i parkingu będą bardziej realne do określenia, przypomnę, </w:t>
      </w:r>
      <w:proofErr w:type="gramStart"/>
      <w:r>
        <w:rPr>
          <w:rFonts w:ascii="Calibri" w:hAnsi="Calibri" w:cs="Calibri"/>
        </w:rPr>
        <w:t>ze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ZDiZ</w:t>
      </w:r>
      <w:proofErr w:type="spellEnd"/>
      <w:r>
        <w:rPr>
          <w:rFonts w:ascii="Calibri" w:hAnsi="Calibri" w:cs="Calibri"/>
        </w:rPr>
        <w:t xml:space="preserve"> przeją</w:t>
      </w:r>
      <w:r w:rsidR="00503DF2">
        <w:rPr>
          <w:rFonts w:ascii="Calibri" w:hAnsi="Calibri" w:cs="Calibri"/>
        </w:rPr>
        <w:t>ł</w:t>
      </w:r>
      <w:r>
        <w:rPr>
          <w:rFonts w:ascii="Calibri" w:hAnsi="Calibri" w:cs="Calibri"/>
        </w:rPr>
        <w:t xml:space="preserve"> utrzymanie tej przestrzeni od Agencji Rozwoju Gdyni </w:t>
      </w:r>
    </w:p>
    <w:p w14:paraId="17A2FBF5" w14:textId="77777777" w:rsidR="00640E3A" w:rsidRDefault="00640E3A" w:rsidP="007003BA">
      <w:pPr>
        <w:jc w:val="both"/>
        <w:outlineLvl w:val="0"/>
        <w:rPr>
          <w:rFonts w:ascii="Calibri" w:hAnsi="Calibri" w:cs="Calibri"/>
        </w:rPr>
      </w:pPr>
    </w:p>
    <w:p w14:paraId="77D8A394" w14:textId="5B3F090E" w:rsidR="00640E3A" w:rsidRPr="00640E3A" w:rsidRDefault="00640E3A" w:rsidP="007003BA">
      <w:pPr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Mariusz Bzdęga – dopytam jeszcze o kwotę podaną </w:t>
      </w:r>
      <w:r w:rsidR="000A40C9">
        <w:rPr>
          <w:rFonts w:ascii="Calibri" w:hAnsi="Calibri" w:cs="Calibri"/>
        </w:rPr>
        <w:t xml:space="preserve">w tej mailowej odpowiedzi </w:t>
      </w:r>
      <w:r>
        <w:rPr>
          <w:rFonts w:ascii="Calibri" w:hAnsi="Calibri" w:cs="Calibri"/>
        </w:rPr>
        <w:t xml:space="preserve">w kategorii </w:t>
      </w:r>
      <w:r w:rsidRPr="000A40C9">
        <w:rPr>
          <w:rFonts w:ascii="Calibri" w:hAnsi="Calibri" w:cs="Calibri"/>
        </w:rPr>
        <w:t>s</w:t>
      </w:r>
      <w:r w:rsidRPr="007003BA">
        <w:rPr>
          <w:rFonts w:ascii="Calibri" w:hAnsi="Calibri" w:cs="Calibri"/>
        </w:rPr>
        <w:t>przątanie</w:t>
      </w:r>
      <w:r w:rsidR="000A40C9" w:rsidRPr="000A40C9">
        <w:rPr>
          <w:rFonts w:ascii="Calibri" w:hAnsi="Calibri" w:cs="Calibri"/>
        </w:rPr>
        <w:t xml:space="preserve"> to</w:t>
      </w:r>
      <w:r w:rsidRPr="007003BA">
        <w:rPr>
          <w:rFonts w:ascii="Calibri" w:hAnsi="Calibri" w:cs="Calibri"/>
        </w:rPr>
        <w:t xml:space="preserve"> 135.000 zł.</w:t>
      </w:r>
      <w:r w:rsidRPr="00640E3A">
        <w:rPr>
          <w:rFonts w:ascii="Calibri" w:hAnsi="Calibri" w:cs="Calibri"/>
        </w:rPr>
        <w:t xml:space="preserve"> </w:t>
      </w:r>
      <w:r w:rsidR="000A40C9">
        <w:rPr>
          <w:rFonts w:ascii="Calibri" w:hAnsi="Calibri" w:cs="Calibri"/>
        </w:rPr>
        <w:t>C</w:t>
      </w:r>
      <w:r w:rsidRPr="00640E3A">
        <w:rPr>
          <w:rFonts w:ascii="Calibri" w:hAnsi="Calibri" w:cs="Calibri"/>
        </w:rPr>
        <w:t>zy kwota</w:t>
      </w:r>
      <w:r w:rsidR="000A40C9">
        <w:rPr>
          <w:rFonts w:ascii="Calibri" w:hAnsi="Calibri" w:cs="Calibri"/>
        </w:rPr>
        <w:t xml:space="preserve"> </w:t>
      </w:r>
      <w:proofErr w:type="gramStart"/>
      <w:r w:rsidR="000A40C9">
        <w:rPr>
          <w:rFonts w:ascii="Calibri" w:hAnsi="Calibri" w:cs="Calibri"/>
        </w:rPr>
        <w:t>ta</w:t>
      </w:r>
      <w:r w:rsidRPr="00640E3A">
        <w:rPr>
          <w:rFonts w:ascii="Calibri" w:hAnsi="Calibri" w:cs="Calibri"/>
        </w:rPr>
        <w:t xml:space="preserve">  dotyczy</w:t>
      </w:r>
      <w:proofErr w:type="gramEnd"/>
      <w:r w:rsidRPr="00640E3A">
        <w:rPr>
          <w:rFonts w:ascii="Calibri" w:hAnsi="Calibri" w:cs="Calibri"/>
        </w:rPr>
        <w:t xml:space="preserve"> Parku i parkingu czy samego parkingu</w:t>
      </w:r>
      <w:r w:rsidR="000A40C9">
        <w:rPr>
          <w:rFonts w:ascii="Calibri" w:hAnsi="Calibri" w:cs="Calibri"/>
        </w:rPr>
        <w:t>?</w:t>
      </w:r>
    </w:p>
    <w:p w14:paraId="2987A429" w14:textId="3BC7905B" w:rsidR="00640E3A" w:rsidRPr="00640E3A" w:rsidRDefault="00640E3A" w:rsidP="007003BA">
      <w:pPr>
        <w:jc w:val="both"/>
        <w:outlineLvl w:val="0"/>
        <w:rPr>
          <w:rFonts w:ascii="Calibri" w:hAnsi="Calibri" w:cs="Calibri"/>
        </w:rPr>
      </w:pPr>
      <w:r w:rsidRPr="00640E3A">
        <w:rPr>
          <w:rFonts w:ascii="Calibri" w:hAnsi="Calibri" w:cs="Calibri"/>
        </w:rPr>
        <w:t xml:space="preserve">Aleksandra </w:t>
      </w:r>
      <w:proofErr w:type="spellStart"/>
      <w:r w:rsidRPr="00640E3A">
        <w:rPr>
          <w:rFonts w:ascii="Calibri" w:hAnsi="Calibri" w:cs="Calibri"/>
        </w:rPr>
        <w:t>Mendryk</w:t>
      </w:r>
      <w:proofErr w:type="spellEnd"/>
      <w:r w:rsidRPr="00640E3A">
        <w:rPr>
          <w:rFonts w:ascii="Calibri" w:hAnsi="Calibri" w:cs="Calibri"/>
        </w:rPr>
        <w:t xml:space="preserve"> – jest to kwota zwi</w:t>
      </w:r>
      <w:r w:rsidR="000A40C9">
        <w:rPr>
          <w:rFonts w:ascii="Calibri" w:hAnsi="Calibri" w:cs="Calibri"/>
        </w:rPr>
        <w:t>ąza</w:t>
      </w:r>
      <w:r w:rsidRPr="00640E3A">
        <w:rPr>
          <w:rFonts w:ascii="Calibri" w:hAnsi="Calibri" w:cs="Calibri"/>
        </w:rPr>
        <w:t>na ze sprzątaniem samego parkingu</w:t>
      </w:r>
    </w:p>
    <w:p w14:paraId="74156BDB" w14:textId="77777777" w:rsidR="00640E3A" w:rsidRDefault="00640E3A" w:rsidP="00EE165F">
      <w:pPr>
        <w:pStyle w:val="NormalnyWeb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Tadeusz Szemiot – dziękuję za pytania, przechodzimy do głosowania, proszę uruchomić tablety i oddać swój głos</w:t>
      </w:r>
    </w:p>
    <w:p w14:paraId="41E58D55" w14:textId="77777777" w:rsidR="000A40C9" w:rsidRDefault="00000000" w:rsidP="00EE165F">
      <w:pPr>
        <w:pStyle w:val="NormalnyWeb"/>
        <w:spacing w:after="240"/>
        <w:rPr>
          <w:rFonts w:ascii="Calibri" w:hAnsi="Calibri" w:cs="Calibri"/>
        </w:rPr>
      </w:pPr>
      <w:r w:rsidRPr="00C35704">
        <w:rPr>
          <w:rFonts w:ascii="Calibri" w:hAnsi="Calibri" w:cs="Calibri"/>
          <w:b/>
          <w:bCs/>
          <w:u w:val="single"/>
        </w:rPr>
        <w:t>Głosowano w sprawie:</w:t>
      </w:r>
      <w:r w:rsidRPr="00C35704">
        <w:rPr>
          <w:rFonts w:ascii="Calibri" w:hAnsi="Calibri" w:cs="Calibri"/>
        </w:rPr>
        <w:br/>
        <w:t xml:space="preserve">projekt uchwały zmieniającej uchwałę w sprawie uchwalenia budżetu miasta Gdyni na 2024 </w:t>
      </w:r>
      <w:r w:rsidR="000A3B04" w:rsidRPr="00C35704">
        <w:rPr>
          <w:rFonts w:ascii="Calibri" w:hAnsi="Calibri" w:cs="Calibri"/>
        </w:rPr>
        <w:t>rok.</w:t>
      </w:r>
      <w:r w:rsidRPr="00C35704">
        <w:rPr>
          <w:rFonts w:ascii="Calibri" w:hAnsi="Calibri" w:cs="Calibri"/>
        </w:rPr>
        <w:t xml:space="preserve"> </w:t>
      </w: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</w:rPr>
        <w:br/>
      </w:r>
      <w:r w:rsidRPr="00C35704">
        <w:rPr>
          <w:rStyle w:val="Pogrubienie"/>
          <w:rFonts w:ascii="Calibri" w:hAnsi="Calibri" w:cs="Calibri"/>
          <w:u w:val="single"/>
        </w:rPr>
        <w:t>Wyniki głosowania</w:t>
      </w:r>
      <w:r w:rsidRPr="00C35704">
        <w:rPr>
          <w:rFonts w:ascii="Calibri" w:hAnsi="Calibri" w:cs="Calibri"/>
        </w:rPr>
        <w:br/>
        <w:t>ZA: 11, PRZECIW: 0, WSTRZYMUJĘ SIĘ: 0, BRAK GŁOSU: 1, NIEOBECNI: 0</w:t>
      </w:r>
      <w:r w:rsidRPr="00C35704">
        <w:rPr>
          <w:rFonts w:ascii="Calibri" w:hAnsi="Calibri" w:cs="Calibri"/>
        </w:rPr>
        <w:br/>
      </w:r>
    </w:p>
    <w:p w14:paraId="14CF40E8" w14:textId="1E6BD63D" w:rsidR="000A40C9" w:rsidRDefault="000A40C9" w:rsidP="00EE165F">
      <w:pPr>
        <w:pStyle w:val="NormalnyWeb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T. Sz. Dziękuję za oddanie głosów, opinia pozytywna 11/0/0</w:t>
      </w:r>
      <w:r w:rsidR="00000000" w:rsidRPr="00C35704">
        <w:rPr>
          <w:rFonts w:ascii="Calibri" w:hAnsi="Calibri" w:cs="Calibri"/>
        </w:rPr>
        <w:br/>
      </w:r>
      <w:r w:rsidR="00000000" w:rsidRPr="00C35704">
        <w:rPr>
          <w:rFonts w:ascii="Calibri" w:hAnsi="Calibri" w:cs="Calibri"/>
        </w:rPr>
        <w:br/>
        <w:t>b) zmieniająca uchwałę Rady Miasta w sprawie Wieloletniej Prognozy Finansowej dla Miasta Gdyni na lata 2024 – 2037</w:t>
      </w:r>
      <w:r w:rsidR="00000000" w:rsidRPr="00C35704">
        <w:rPr>
          <w:rFonts w:ascii="Calibri" w:hAnsi="Calibri" w:cs="Calibri"/>
        </w:rPr>
        <w:br/>
      </w:r>
    </w:p>
    <w:p w14:paraId="01F8AD56" w14:textId="1FE8E0B4" w:rsidR="00EE165F" w:rsidRPr="00C35704" w:rsidRDefault="00640E3A" w:rsidP="00EE165F">
      <w:pPr>
        <w:pStyle w:val="NormalnyWeb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Tadeusz Szemiot –</w:t>
      </w:r>
      <w:r>
        <w:rPr>
          <w:rFonts w:ascii="Calibri" w:hAnsi="Calibri" w:cs="Calibri"/>
        </w:rPr>
        <w:t xml:space="preserve"> proszę Panią Skarbnik o prezentację uchwały</w:t>
      </w:r>
      <w:r w:rsidR="000A40C9">
        <w:rPr>
          <w:rFonts w:ascii="Calibri" w:hAnsi="Calibri" w:cs="Calibri"/>
        </w:rPr>
        <w:t>.</w:t>
      </w:r>
      <w:r w:rsidR="00000000" w:rsidRPr="00C35704">
        <w:rPr>
          <w:rFonts w:ascii="Calibri" w:hAnsi="Calibri" w:cs="Calibri"/>
        </w:rPr>
        <w:br/>
      </w:r>
      <w:r w:rsidR="00EE165F" w:rsidRPr="00C35704">
        <w:rPr>
          <w:rFonts w:ascii="Calibri" w:hAnsi="Calibri" w:cs="Calibri"/>
        </w:rPr>
        <w:t xml:space="preserve">Skarbnik Miasta Aleksandra </w:t>
      </w:r>
      <w:proofErr w:type="spellStart"/>
      <w:r w:rsidR="00EE165F" w:rsidRPr="00C35704">
        <w:rPr>
          <w:rFonts w:ascii="Calibri" w:hAnsi="Calibri" w:cs="Calibri"/>
        </w:rPr>
        <w:t>Mendryk</w:t>
      </w:r>
      <w:proofErr w:type="spellEnd"/>
      <w:r w:rsidR="00EE165F" w:rsidRPr="00C35704">
        <w:rPr>
          <w:rFonts w:ascii="Calibri" w:hAnsi="Calibri" w:cs="Calibri"/>
        </w:rPr>
        <w:t xml:space="preserve"> omówiła projekt uchwały zmieniający uchwałę Rady Miasta w sprawie Wieloletniej Prognozy Finansowej dla Miasta Gdyni na lata 2024 – 2037</w:t>
      </w:r>
      <w:r>
        <w:rPr>
          <w:rFonts w:ascii="Calibri" w:hAnsi="Calibri" w:cs="Calibri"/>
        </w:rPr>
        <w:t>, które są konsekwencją zmian w budżecie.</w:t>
      </w:r>
      <w:r w:rsidR="000A40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Proszę pamiętać o autopoprawce – w załączniku nr 1 </w:t>
      </w:r>
    </w:p>
    <w:p w14:paraId="3C1E7B08" w14:textId="1C79D2EE" w:rsidR="00EE165F" w:rsidRPr="00C35704" w:rsidRDefault="00EE165F" w:rsidP="00EE165F">
      <w:pPr>
        <w:pStyle w:val="NormalnyWeb"/>
        <w:spacing w:after="240"/>
        <w:rPr>
          <w:rFonts w:ascii="Calibri" w:hAnsi="Calibri" w:cs="Calibri"/>
        </w:rPr>
      </w:pPr>
      <w:r w:rsidRPr="00C35704">
        <w:rPr>
          <w:rFonts w:ascii="Calibri" w:hAnsi="Calibri" w:cs="Calibri"/>
        </w:rPr>
        <w:t xml:space="preserve">Przewodniczący Komisji otworzył dyskusję. </w:t>
      </w:r>
      <w:r w:rsidR="00640E3A">
        <w:rPr>
          <w:rFonts w:ascii="Calibri" w:hAnsi="Calibri" w:cs="Calibri"/>
        </w:rPr>
        <w:t xml:space="preserve">Pytań nie było </w:t>
      </w:r>
    </w:p>
    <w:p w14:paraId="7875EF39" w14:textId="326E4CCC" w:rsidR="00640E3A" w:rsidRDefault="00640E3A" w:rsidP="00640E3A">
      <w:pPr>
        <w:pStyle w:val="NormalnyWeb"/>
        <w:spacing w:after="240"/>
        <w:rPr>
          <w:rFonts w:ascii="Calibri" w:hAnsi="Calibri" w:cs="Calibri"/>
        </w:rPr>
      </w:pPr>
      <w:r>
        <w:rPr>
          <w:rFonts w:ascii="Calibri" w:hAnsi="Calibri" w:cs="Calibri"/>
        </w:rPr>
        <w:t>Tadeusz Szemiot –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przechodzimy do głosowania, proszę oddać swój głos</w:t>
      </w:r>
    </w:p>
    <w:p w14:paraId="79373AFC" w14:textId="62475FC6" w:rsidR="00640E3A" w:rsidRDefault="00000000" w:rsidP="00483E4C">
      <w:pPr>
        <w:rPr>
          <w:rFonts w:ascii="Calibri" w:hAnsi="Calibri" w:cs="Calibri"/>
        </w:rPr>
      </w:pP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  <w:b/>
          <w:bCs/>
          <w:u w:val="single"/>
        </w:rPr>
        <w:t>Głosowano w sprawie:</w:t>
      </w:r>
      <w:r w:rsidRPr="00C35704">
        <w:rPr>
          <w:rFonts w:ascii="Calibri" w:hAnsi="Calibri" w:cs="Calibri"/>
        </w:rPr>
        <w:br/>
        <w:t xml:space="preserve">projektu uchwały zmieniającej uchwałę Rady Miasta w sprawie Wieloletniej Prognozy Finansowej dla Miasta Gdyni na lata 2024 – 2037. </w:t>
      </w: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</w:rPr>
        <w:br/>
      </w:r>
      <w:r w:rsidRPr="00C35704">
        <w:rPr>
          <w:rStyle w:val="Pogrubienie"/>
          <w:rFonts w:ascii="Calibri" w:hAnsi="Calibri" w:cs="Calibri"/>
          <w:u w:val="single"/>
        </w:rPr>
        <w:t>Wyniki głosowania</w:t>
      </w:r>
      <w:r w:rsidRPr="00C35704">
        <w:rPr>
          <w:rFonts w:ascii="Calibri" w:hAnsi="Calibri" w:cs="Calibri"/>
        </w:rPr>
        <w:br/>
        <w:t>ZA: 11, PRZECIW: 0, WSTRZYMUJĘ SIĘ: 0, BRAK GŁOSU: 1, NIEOBECNI: 0</w:t>
      </w: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</w:rPr>
        <w:br/>
      </w:r>
      <w:r w:rsidR="00640E3A">
        <w:rPr>
          <w:rFonts w:ascii="Calibri" w:hAnsi="Calibri" w:cs="Calibri"/>
        </w:rPr>
        <w:t>T. Sz</w:t>
      </w:r>
      <w:r w:rsidR="001B61DC">
        <w:rPr>
          <w:rFonts w:ascii="Calibri" w:hAnsi="Calibri" w:cs="Calibri"/>
        </w:rPr>
        <w:t>.</w:t>
      </w:r>
      <w:r w:rsidR="00640E3A">
        <w:rPr>
          <w:rFonts w:ascii="Calibri" w:hAnsi="Calibri" w:cs="Calibri"/>
        </w:rPr>
        <w:t xml:space="preserve"> Dziękuję za oddanie głosów</w:t>
      </w:r>
      <w:r w:rsidR="000A40C9">
        <w:rPr>
          <w:rFonts w:ascii="Calibri" w:hAnsi="Calibri" w:cs="Calibri"/>
        </w:rPr>
        <w:t>, opinia pozytywna 11/0/0</w:t>
      </w:r>
    </w:p>
    <w:p w14:paraId="72A709FB" w14:textId="77777777" w:rsidR="00640E3A" w:rsidRDefault="00640E3A" w:rsidP="00483E4C">
      <w:pPr>
        <w:rPr>
          <w:rFonts w:ascii="Calibri" w:hAnsi="Calibri" w:cs="Calibri"/>
        </w:rPr>
      </w:pPr>
    </w:p>
    <w:p w14:paraId="0DD9DED1" w14:textId="3F5B9F95" w:rsidR="00640E3A" w:rsidRDefault="00640E3A" w:rsidP="00483E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Aleksandra </w:t>
      </w:r>
      <w:proofErr w:type="spellStart"/>
      <w:r>
        <w:rPr>
          <w:rFonts w:ascii="Calibri" w:hAnsi="Calibri" w:cs="Calibri"/>
        </w:rPr>
        <w:t>Mendryk</w:t>
      </w:r>
      <w:proofErr w:type="spellEnd"/>
      <w:r>
        <w:rPr>
          <w:rFonts w:ascii="Calibri" w:hAnsi="Calibri" w:cs="Calibri"/>
        </w:rPr>
        <w:t xml:space="preserve"> – szanowni Państwo chciałabym jeszcze </w:t>
      </w:r>
      <w:r w:rsidR="001B61DC">
        <w:rPr>
          <w:rFonts w:ascii="Calibri" w:hAnsi="Calibri" w:cs="Calibri"/>
        </w:rPr>
        <w:t>dopowiedzieć</w:t>
      </w:r>
      <w:r>
        <w:rPr>
          <w:rFonts w:ascii="Calibri" w:hAnsi="Calibri" w:cs="Calibri"/>
        </w:rPr>
        <w:t xml:space="preserve">  kilka informacji dotyczących </w:t>
      </w:r>
      <w:r w:rsidR="001B61DC">
        <w:rPr>
          <w:rFonts w:ascii="Calibri" w:hAnsi="Calibri" w:cs="Calibri"/>
        </w:rPr>
        <w:t>projektu</w:t>
      </w:r>
      <w:r>
        <w:rPr>
          <w:rFonts w:ascii="Calibri" w:hAnsi="Calibri" w:cs="Calibri"/>
        </w:rPr>
        <w:t xml:space="preserve"> uchwały będącej w porządku sesji, </w:t>
      </w:r>
      <w:r w:rsidR="001B61DC">
        <w:rPr>
          <w:rFonts w:ascii="Calibri" w:hAnsi="Calibri" w:cs="Calibri"/>
        </w:rPr>
        <w:t>nieobjętej</w:t>
      </w:r>
      <w:r>
        <w:rPr>
          <w:rFonts w:ascii="Calibri" w:hAnsi="Calibri" w:cs="Calibri"/>
        </w:rPr>
        <w:t xml:space="preserve"> porządkiem dzisiejszego posiedzenia Komisji – odnośnie </w:t>
      </w:r>
      <w:r w:rsidR="001B61DC">
        <w:rPr>
          <w:rFonts w:ascii="Calibri" w:hAnsi="Calibri" w:cs="Calibri"/>
        </w:rPr>
        <w:t xml:space="preserve">projektu uchwały </w:t>
      </w:r>
      <w:r w:rsidR="001B61DC" w:rsidRPr="001B61DC">
        <w:rPr>
          <w:rFonts w:ascii="Calibri" w:hAnsi="Calibri" w:cs="Calibri"/>
        </w:rPr>
        <w:t xml:space="preserve">w sprawie zmiany uchwały w sprawie określenia szczegółowych zasad, sposobu i trybu udzielania ulg w spłacie należności pieniężnych mających charakter cywilnoprawny przypadających Gminie Miasta Gdyni, jak również jednostkom podległym, warunków dopuszczalności pomocy publicznej w </w:t>
      </w:r>
      <w:r w:rsidR="001B61DC" w:rsidRPr="001B61DC">
        <w:rPr>
          <w:rFonts w:ascii="Calibri" w:hAnsi="Calibri" w:cs="Calibri"/>
        </w:rPr>
        <w:lastRenderedPageBreak/>
        <w:t>przypadkach, w których ulga stanowi pomoc publiczną oraz wskazania organu i osób uprawnionych do udzielania ulg</w:t>
      </w:r>
      <w:r w:rsidR="001B61DC">
        <w:rPr>
          <w:rFonts w:ascii="Calibri" w:hAnsi="Calibri" w:cs="Calibri"/>
        </w:rPr>
        <w:t xml:space="preserve"> – Ma to związek z </w:t>
      </w:r>
      <w:r w:rsidR="001B61DC" w:rsidRPr="001B61DC">
        <w:rPr>
          <w:rFonts w:ascii="Calibri" w:hAnsi="Calibri" w:cs="Calibri"/>
        </w:rPr>
        <w:t>opublikowan</w:t>
      </w:r>
      <w:r w:rsidR="001B61DC">
        <w:rPr>
          <w:rFonts w:ascii="Calibri" w:hAnsi="Calibri" w:cs="Calibri"/>
        </w:rPr>
        <w:t>iem</w:t>
      </w:r>
      <w:r w:rsidR="001B61DC" w:rsidRPr="001B61DC">
        <w:rPr>
          <w:rFonts w:ascii="Calibri" w:hAnsi="Calibri" w:cs="Calibri"/>
        </w:rPr>
        <w:t xml:space="preserve"> nowe</w:t>
      </w:r>
      <w:r w:rsidR="001B61DC">
        <w:rPr>
          <w:rFonts w:ascii="Calibri" w:hAnsi="Calibri" w:cs="Calibri"/>
        </w:rPr>
        <w:t>go</w:t>
      </w:r>
      <w:r w:rsidR="001B61DC" w:rsidRPr="001B61DC">
        <w:rPr>
          <w:rFonts w:ascii="Calibri" w:hAnsi="Calibri" w:cs="Calibri"/>
        </w:rPr>
        <w:t xml:space="preserve"> Rozporządzenie Komisji (UE) 2023/2831 z dnia 13 grudnia 2023 r. w sprawie stosowania art. 107 i 108 Traktatu o funkcjonowaniu Unii Europejskiej do pomocy de </w:t>
      </w:r>
      <w:proofErr w:type="spellStart"/>
      <w:r w:rsidR="001B61DC" w:rsidRPr="001B61DC">
        <w:rPr>
          <w:rFonts w:ascii="Calibri" w:hAnsi="Calibri" w:cs="Calibri"/>
        </w:rPr>
        <w:t>minimis</w:t>
      </w:r>
      <w:proofErr w:type="spellEnd"/>
      <w:r w:rsidR="001B61DC" w:rsidRPr="001B61DC">
        <w:rPr>
          <w:rFonts w:ascii="Calibri" w:hAnsi="Calibri" w:cs="Calibri"/>
        </w:rPr>
        <w:t xml:space="preserve">, obowiązujące od 1 stycznia 2024 r. do 31 grudnia 2030 r. Zmiany zawarte w uchwale przede wszystkim wynikają z dostosowania zapisów do nowego rozporządzenia w sprawie pomocy de </w:t>
      </w:r>
      <w:proofErr w:type="spellStart"/>
      <w:r w:rsidR="001B61DC" w:rsidRPr="001B61DC">
        <w:rPr>
          <w:rFonts w:ascii="Calibri" w:hAnsi="Calibri" w:cs="Calibri"/>
        </w:rPr>
        <w:t>minimis</w:t>
      </w:r>
      <w:proofErr w:type="spellEnd"/>
      <w:r w:rsidR="001B61DC" w:rsidRPr="001B61DC">
        <w:rPr>
          <w:rFonts w:ascii="Calibri" w:hAnsi="Calibri" w:cs="Calibri"/>
        </w:rPr>
        <w:t xml:space="preserve">. </w:t>
      </w:r>
      <w:r w:rsidR="001B61DC">
        <w:rPr>
          <w:rFonts w:ascii="Calibri" w:hAnsi="Calibri" w:cs="Calibri"/>
        </w:rPr>
        <w:t xml:space="preserve">Unia wyznaczyła 6 miesięcy okres dostosowania przepisów, przepisy krajowe jeszcze nie zostały zmienione, we wcześniejszej uchwale powoływaliśmy się na przepisy krajowe więc powołujemy się na przepisy unijne. </w:t>
      </w:r>
    </w:p>
    <w:p w14:paraId="317C087A" w14:textId="05C3BAC3" w:rsidR="001B61DC" w:rsidRDefault="001B61DC" w:rsidP="00483E4C">
      <w:pPr>
        <w:rPr>
          <w:rFonts w:ascii="Calibri" w:hAnsi="Calibri" w:cs="Calibri"/>
        </w:rPr>
      </w:pPr>
    </w:p>
    <w:p w14:paraId="0CD970B7" w14:textId="1BC51EA8" w:rsidR="001B61DC" w:rsidRDefault="00000000" w:rsidP="00483E4C">
      <w:pPr>
        <w:rPr>
          <w:rFonts w:ascii="Calibri" w:hAnsi="Calibri" w:cs="Calibri"/>
        </w:rPr>
      </w:pPr>
      <w:r w:rsidRPr="00C35704">
        <w:rPr>
          <w:rFonts w:ascii="Calibri" w:hAnsi="Calibri" w:cs="Calibri"/>
        </w:rPr>
        <w:br/>
      </w:r>
      <w:r w:rsidR="007003BA" w:rsidRPr="007003BA">
        <w:rPr>
          <w:rFonts w:ascii="Calibri" w:hAnsi="Calibri" w:cs="Calibri"/>
          <w:b/>
          <w:bCs/>
        </w:rPr>
        <w:t xml:space="preserve">Ad </w:t>
      </w:r>
      <w:r w:rsidRPr="007003BA">
        <w:rPr>
          <w:rFonts w:ascii="Calibri" w:hAnsi="Calibri" w:cs="Calibri"/>
          <w:b/>
          <w:bCs/>
        </w:rPr>
        <w:t>4.</w:t>
      </w:r>
      <w:r w:rsidRPr="00C35704">
        <w:rPr>
          <w:rFonts w:ascii="Calibri" w:hAnsi="Calibri" w:cs="Calibri"/>
        </w:rPr>
        <w:t xml:space="preserve"> Przyjęcie protokołu z poprzedniego posiedzenia Komisji</w:t>
      </w: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</w:rPr>
        <w:br/>
      </w:r>
      <w:proofErr w:type="spellStart"/>
      <w:r w:rsidR="001B61DC">
        <w:rPr>
          <w:rFonts w:ascii="Calibri" w:hAnsi="Calibri" w:cs="Calibri"/>
        </w:rPr>
        <w:t>T.Sz</w:t>
      </w:r>
      <w:proofErr w:type="spellEnd"/>
      <w:r w:rsidR="001B61DC">
        <w:rPr>
          <w:rFonts w:ascii="Calibri" w:hAnsi="Calibri" w:cs="Calibri"/>
        </w:rPr>
        <w:t xml:space="preserve"> – czy </w:t>
      </w:r>
      <w:r w:rsidR="000A40C9">
        <w:rPr>
          <w:rFonts w:ascii="Calibri" w:hAnsi="Calibri" w:cs="Calibri"/>
        </w:rPr>
        <w:t>są</w:t>
      </w:r>
      <w:r w:rsidR="001B61DC">
        <w:rPr>
          <w:rFonts w:ascii="Calibri" w:hAnsi="Calibri" w:cs="Calibri"/>
        </w:rPr>
        <w:t xml:space="preserve"> uwagi do przesłanego Państwu projektu protokołu</w:t>
      </w:r>
      <w:r w:rsidR="000A40C9">
        <w:rPr>
          <w:rFonts w:ascii="Calibri" w:hAnsi="Calibri" w:cs="Calibri"/>
        </w:rPr>
        <w:t>?</w:t>
      </w:r>
    </w:p>
    <w:p w14:paraId="202441EF" w14:textId="6AB27F07" w:rsidR="00483E4C" w:rsidRPr="00C35704" w:rsidRDefault="001B61DC" w:rsidP="00483E4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Nie ma, </w:t>
      </w:r>
      <w:r w:rsidR="000A40C9">
        <w:rPr>
          <w:rFonts w:ascii="Calibri" w:hAnsi="Calibri" w:cs="Calibri"/>
        </w:rPr>
        <w:t>więc</w:t>
      </w:r>
      <w:r>
        <w:rPr>
          <w:rFonts w:ascii="Calibri" w:hAnsi="Calibri" w:cs="Calibri"/>
        </w:rPr>
        <w:t xml:space="preserve"> protokół zostaje przyjęty</w:t>
      </w:r>
      <w:r w:rsidR="000A40C9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000000" w:rsidRPr="00C35704">
        <w:rPr>
          <w:rFonts w:ascii="Calibri" w:hAnsi="Calibri" w:cs="Calibri"/>
        </w:rPr>
        <w:br/>
      </w:r>
      <w:r w:rsidR="00000000" w:rsidRPr="00C35704">
        <w:rPr>
          <w:rFonts w:ascii="Calibri" w:hAnsi="Calibri" w:cs="Calibri"/>
        </w:rPr>
        <w:br/>
      </w:r>
      <w:r w:rsidR="00000000" w:rsidRPr="00C35704">
        <w:rPr>
          <w:rFonts w:ascii="Calibri" w:hAnsi="Calibri" w:cs="Calibri"/>
        </w:rPr>
        <w:br/>
      </w:r>
      <w:r w:rsidR="007003BA" w:rsidRPr="007003BA">
        <w:rPr>
          <w:rFonts w:ascii="Calibri" w:hAnsi="Calibri" w:cs="Calibri"/>
          <w:b/>
          <w:bCs/>
        </w:rPr>
        <w:t xml:space="preserve">Ad </w:t>
      </w:r>
      <w:r w:rsidR="00000000" w:rsidRPr="007003BA">
        <w:rPr>
          <w:rFonts w:ascii="Calibri" w:hAnsi="Calibri" w:cs="Calibri"/>
          <w:b/>
          <w:bCs/>
        </w:rPr>
        <w:t>5</w:t>
      </w:r>
      <w:r w:rsidR="00000000" w:rsidRPr="00C35704">
        <w:rPr>
          <w:rFonts w:ascii="Calibri" w:hAnsi="Calibri" w:cs="Calibri"/>
        </w:rPr>
        <w:t>. Wolne wnioski i informacje</w:t>
      </w:r>
      <w:r w:rsidR="00000000" w:rsidRPr="00C35704">
        <w:rPr>
          <w:rFonts w:ascii="Calibri" w:hAnsi="Calibri" w:cs="Calibri"/>
        </w:rPr>
        <w:br/>
      </w:r>
      <w:r w:rsidR="00000000" w:rsidRPr="00C35704">
        <w:rPr>
          <w:rFonts w:ascii="Calibri" w:hAnsi="Calibri" w:cs="Calibri"/>
        </w:rPr>
        <w:br/>
      </w:r>
      <w:r w:rsidR="00483E4C" w:rsidRPr="00C35704">
        <w:rPr>
          <w:rFonts w:ascii="Calibri" w:hAnsi="Calibri" w:cs="Calibri"/>
        </w:rPr>
        <w:t>Wolnych wniosków nie wniesiono</w:t>
      </w:r>
      <w:r w:rsidR="00483E4C" w:rsidRPr="00C35704">
        <w:rPr>
          <w:rFonts w:ascii="Calibri" w:hAnsi="Calibri" w:cs="Calibri"/>
        </w:rPr>
        <w:br/>
      </w:r>
      <w:r w:rsidR="00000000" w:rsidRPr="00C35704">
        <w:rPr>
          <w:rFonts w:ascii="Calibri" w:hAnsi="Calibri" w:cs="Calibri"/>
        </w:rPr>
        <w:br/>
      </w:r>
      <w:r w:rsidR="007003BA" w:rsidRPr="001B61DC">
        <w:rPr>
          <w:rFonts w:ascii="Calibri" w:hAnsi="Calibri" w:cs="Calibri"/>
          <w:b/>
          <w:bCs/>
        </w:rPr>
        <w:t xml:space="preserve">Ad </w:t>
      </w:r>
      <w:r w:rsidR="00000000" w:rsidRPr="001B61DC">
        <w:rPr>
          <w:rFonts w:ascii="Calibri" w:hAnsi="Calibri" w:cs="Calibri"/>
          <w:b/>
          <w:bCs/>
        </w:rPr>
        <w:t>6.</w:t>
      </w:r>
      <w:r w:rsidR="00000000" w:rsidRPr="00C35704">
        <w:rPr>
          <w:rFonts w:ascii="Calibri" w:hAnsi="Calibri" w:cs="Calibri"/>
        </w:rPr>
        <w:t xml:space="preserve"> Ustalenie terminu następnego posiedzenia</w:t>
      </w:r>
      <w:r w:rsidR="00000000" w:rsidRPr="00C35704">
        <w:rPr>
          <w:rFonts w:ascii="Calibri" w:hAnsi="Calibri" w:cs="Calibri"/>
        </w:rPr>
        <w:br/>
      </w:r>
      <w:r w:rsidR="00000000" w:rsidRPr="00C35704">
        <w:rPr>
          <w:rFonts w:ascii="Calibri" w:hAnsi="Calibri" w:cs="Calibri"/>
        </w:rPr>
        <w:br/>
      </w:r>
      <w:r w:rsidR="00483E4C" w:rsidRPr="00C35704">
        <w:rPr>
          <w:rFonts w:ascii="Calibri" w:hAnsi="Calibri" w:cs="Calibri"/>
        </w:rPr>
        <w:t>Kolejne posiedzenie Komisji Budżetowej odbędzie się</w:t>
      </w:r>
      <w:r>
        <w:rPr>
          <w:rFonts w:ascii="Calibri" w:hAnsi="Calibri" w:cs="Calibri"/>
        </w:rPr>
        <w:t xml:space="preserve"> prawdopodobnie w sierpniu na godzinę przed </w:t>
      </w:r>
      <w:r w:rsidR="00483E4C" w:rsidRPr="00C35704">
        <w:rPr>
          <w:rFonts w:ascii="Calibri" w:hAnsi="Calibri" w:cs="Calibri"/>
        </w:rPr>
        <w:t xml:space="preserve">sesją. </w:t>
      </w:r>
    </w:p>
    <w:p w14:paraId="02232B61" w14:textId="4D0234E3" w:rsidR="00483E4C" w:rsidRPr="00C35704" w:rsidRDefault="00000000" w:rsidP="00483E4C">
      <w:pPr>
        <w:rPr>
          <w:rFonts w:ascii="Calibri" w:hAnsi="Calibri" w:cs="Calibri"/>
          <w:bCs/>
        </w:rPr>
      </w:pPr>
      <w:r w:rsidRPr="00C35704">
        <w:rPr>
          <w:rFonts w:ascii="Calibri" w:hAnsi="Calibri" w:cs="Calibri"/>
        </w:rPr>
        <w:br/>
      </w:r>
      <w:r w:rsidR="007003BA" w:rsidRPr="001B61DC">
        <w:rPr>
          <w:rFonts w:ascii="Calibri" w:hAnsi="Calibri" w:cs="Calibri"/>
          <w:b/>
          <w:bCs/>
        </w:rPr>
        <w:t xml:space="preserve">Ad </w:t>
      </w:r>
      <w:r w:rsidRPr="001B61DC">
        <w:rPr>
          <w:rFonts w:ascii="Calibri" w:hAnsi="Calibri" w:cs="Calibri"/>
          <w:b/>
          <w:bCs/>
        </w:rPr>
        <w:t>7</w:t>
      </w:r>
      <w:r w:rsidRPr="00C35704">
        <w:rPr>
          <w:rFonts w:ascii="Calibri" w:hAnsi="Calibri" w:cs="Calibri"/>
        </w:rPr>
        <w:t>. Zakończenie obrad.</w:t>
      </w:r>
      <w:r w:rsidRPr="00C35704">
        <w:rPr>
          <w:rFonts w:ascii="Calibri" w:hAnsi="Calibri" w:cs="Calibri"/>
        </w:rPr>
        <w:br/>
      </w:r>
      <w:r w:rsidRPr="00C35704">
        <w:rPr>
          <w:rFonts w:ascii="Calibri" w:hAnsi="Calibri" w:cs="Calibri"/>
        </w:rPr>
        <w:br/>
      </w:r>
      <w:r w:rsidR="00483E4C" w:rsidRPr="00C35704">
        <w:rPr>
          <w:rFonts w:ascii="Calibri" w:hAnsi="Calibri" w:cs="Calibri"/>
          <w:bCs/>
        </w:rPr>
        <w:t>Przewodniczący zakończył obrady.</w:t>
      </w:r>
    </w:p>
    <w:p w14:paraId="29A44A67" w14:textId="1A43E83B" w:rsidR="00225AEE" w:rsidRPr="00C35704" w:rsidRDefault="00000000">
      <w:pPr>
        <w:pStyle w:val="NormalnyWeb"/>
        <w:spacing w:after="240" w:afterAutospacing="0"/>
        <w:rPr>
          <w:rFonts w:ascii="Calibri" w:hAnsi="Calibri" w:cs="Calibri"/>
        </w:rPr>
      </w:pPr>
      <w:r w:rsidRPr="00C35704">
        <w:rPr>
          <w:rFonts w:ascii="Calibri" w:hAnsi="Calibri" w:cs="Calibri"/>
        </w:rPr>
        <w:br/>
      </w:r>
    </w:p>
    <w:p w14:paraId="1EC71561" w14:textId="77777777" w:rsidR="00225AEE" w:rsidRPr="00C35704" w:rsidRDefault="00000000">
      <w:pPr>
        <w:pStyle w:val="NormalnyWeb"/>
        <w:rPr>
          <w:rFonts w:ascii="Calibri" w:hAnsi="Calibri" w:cs="Calibri"/>
        </w:rPr>
      </w:pPr>
      <w:r w:rsidRPr="00C35704">
        <w:rPr>
          <w:rFonts w:ascii="Calibri" w:hAnsi="Calibri" w:cs="Calibri"/>
        </w:rPr>
        <w:t> </w:t>
      </w:r>
    </w:p>
    <w:p w14:paraId="568BFA69" w14:textId="77777777" w:rsidR="00225AEE" w:rsidRPr="00C35704" w:rsidRDefault="00000000">
      <w:pPr>
        <w:pStyle w:val="NormalnyWeb"/>
        <w:jc w:val="center"/>
        <w:rPr>
          <w:rFonts w:ascii="Calibri" w:hAnsi="Calibri" w:cs="Calibri"/>
        </w:rPr>
      </w:pPr>
      <w:r w:rsidRPr="00C35704">
        <w:rPr>
          <w:rFonts w:ascii="Calibri" w:hAnsi="Calibri" w:cs="Calibri"/>
        </w:rPr>
        <w:t>Przewodniczący</w:t>
      </w:r>
      <w:r w:rsidRPr="00C35704">
        <w:rPr>
          <w:rFonts w:ascii="Calibri" w:hAnsi="Calibri" w:cs="Calibri"/>
        </w:rPr>
        <w:br/>
        <w:t xml:space="preserve">Rada Miasta Gdyni </w:t>
      </w:r>
    </w:p>
    <w:p w14:paraId="5312759F" w14:textId="77777777" w:rsidR="00225AEE" w:rsidRPr="00C35704" w:rsidRDefault="00000000">
      <w:pPr>
        <w:pStyle w:val="NormalnyWeb"/>
        <w:jc w:val="center"/>
        <w:rPr>
          <w:rFonts w:ascii="Calibri" w:hAnsi="Calibri" w:cs="Calibri"/>
        </w:rPr>
      </w:pPr>
      <w:r w:rsidRPr="00C35704">
        <w:rPr>
          <w:rFonts w:ascii="Calibri" w:hAnsi="Calibri" w:cs="Calibri"/>
        </w:rPr>
        <w:t> </w:t>
      </w:r>
    </w:p>
    <w:p w14:paraId="063728AF" w14:textId="77777777" w:rsidR="00225AEE" w:rsidRPr="00C35704" w:rsidRDefault="00000000">
      <w:pPr>
        <w:pStyle w:val="NormalnyWeb"/>
        <w:rPr>
          <w:rFonts w:ascii="Calibri" w:hAnsi="Calibri" w:cs="Calibri"/>
        </w:rPr>
      </w:pPr>
      <w:r w:rsidRPr="00C35704">
        <w:rPr>
          <w:rFonts w:ascii="Calibri" w:hAnsi="Calibri" w:cs="Calibri"/>
        </w:rPr>
        <w:br/>
        <w:t>Przygotował(a): Magda Anuszek</w:t>
      </w:r>
    </w:p>
    <w:p w14:paraId="0D2085D6" w14:textId="77777777" w:rsidR="00225AEE" w:rsidRPr="00C35704" w:rsidRDefault="00000000">
      <w:pPr>
        <w:jc w:val="center"/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pict w14:anchorId="2E0AB497">
          <v:rect id="_x0000_i1025" style="width:453.6pt;height:1pt" o:hralign="center" o:hrstd="t" o:hr="t" fillcolor="#a0a0a0" stroked="f"/>
        </w:pict>
      </w:r>
    </w:p>
    <w:p w14:paraId="33BB286D" w14:textId="77777777" w:rsidR="00C94028" w:rsidRPr="00C35704" w:rsidRDefault="00000000">
      <w:pPr>
        <w:rPr>
          <w:rFonts w:ascii="Calibri" w:eastAsia="Times New Roman" w:hAnsi="Calibri" w:cs="Calibri"/>
        </w:rPr>
      </w:pPr>
      <w:r w:rsidRPr="00C35704">
        <w:rPr>
          <w:rFonts w:ascii="Calibri" w:eastAsia="Times New Roman" w:hAnsi="Calibri" w:cs="Calibri"/>
        </w:rPr>
        <w:t xml:space="preserve">Przygotowano przy pomocy programu eSesja.pl </w:t>
      </w:r>
    </w:p>
    <w:sectPr w:rsidR="00C94028" w:rsidRPr="00C35704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57545D" w14:textId="77777777" w:rsidR="004D67AB" w:rsidRDefault="004D67AB" w:rsidP="007003BA">
      <w:r>
        <w:separator/>
      </w:r>
    </w:p>
  </w:endnote>
  <w:endnote w:type="continuationSeparator" w:id="0">
    <w:p w14:paraId="17601477" w14:textId="77777777" w:rsidR="004D67AB" w:rsidRDefault="004D67AB" w:rsidP="0070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3865974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07A12762" w14:textId="68E45B80" w:rsidR="007003BA" w:rsidRPr="007003BA" w:rsidRDefault="007003BA">
        <w:pPr>
          <w:pStyle w:val="Stopka"/>
          <w:jc w:val="right"/>
          <w:rPr>
            <w:rFonts w:ascii="Calibri" w:hAnsi="Calibri" w:cs="Calibri"/>
            <w:sz w:val="20"/>
            <w:szCs w:val="20"/>
          </w:rPr>
        </w:pPr>
        <w:r w:rsidRPr="007003BA">
          <w:rPr>
            <w:rFonts w:ascii="Calibri" w:hAnsi="Calibri" w:cs="Calibri"/>
            <w:sz w:val="20"/>
            <w:szCs w:val="20"/>
          </w:rPr>
          <w:fldChar w:fldCharType="begin"/>
        </w:r>
        <w:r w:rsidRPr="007003BA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003BA">
          <w:rPr>
            <w:rFonts w:ascii="Calibri" w:hAnsi="Calibri" w:cs="Calibri"/>
            <w:sz w:val="20"/>
            <w:szCs w:val="20"/>
          </w:rPr>
          <w:fldChar w:fldCharType="separate"/>
        </w:r>
        <w:r w:rsidRPr="007003BA">
          <w:rPr>
            <w:rFonts w:ascii="Calibri" w:hAnsi="Calibri" w:cs="Calibri"/>
            <w:sz w:val="20"/>
            <w:szCs w:val="20"/>
          </w:rPr>
          <w:t>2</w:t>
        </w:r>
        <w:r w:rsidRPr="007003BA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659EB4A1" w14:textId="77777777" w:rsidR="007003BA" w:rsidRDefault="007003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21308" w14:textId="77777777" w:rsidR="004D67AB" w:rsidRDefault="004D67AB" w:rsidP="007003BA">
      <w:r>
        <w:separator/>
      </w:r>
    </w:p>
  </w:footnote>
  <w:footnote w:type="continuationSeparator" w:id="0">
    <w:p w14:paraId="28C03AB4" w14:textId="77777777" w:rsidR="004D67AB" w:rsidRDefault="004D67AB" w:rsidP="00700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65F9B"/>
    <w:multiLevelType w:val="hybridMultilevel"/>
    <w:tmpl w:val="2E640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F4BDF"/>
    <w:multiLevelType w:val="hybridMultilevel"/>
    <w:tmpl w:val="08CA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C683E"/>
    <w:multiLevelType w:val="hybridMultilevel"/>
    <w:tmpl w:val="B2E22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3858">
    <w:abstractNumId w:val="2"/>
  </w:num>
  <w:num w:numId="2" w16cid:durableId="699432753">
    <w:abstractNumId w:val="1"/>
  </w:num>
  <w:num w:numId="3" w16cid:durableId="72418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53"/>
    <w:rsid w:val="000A3B04"/>
    <w:rsid w:val="000A40C9"/>
    <w:rsid w:val="001B61DC"/>
    <w:rsid w:val="00222586"/>
    <w:rsid w:val="00225AEE"/>
    <w:rsid w:val="00354A91"/>
    <w:rsid w:val="00483E4C"/>
    <w:rsid w:val="004D67AB"/>
    <w:rsid w:val="004F7A87"/>
    <w:rsid w:val="00503DF2"/>
    <w:rsid w:val="00640E3A"/>
    <w:rsid w:val="007003BA"/>
    <w:rsid w:val="007F3CA4"/>
    <w:rsid w:val="00813ADC"/>
    <w:rsid w:val="00AD3853"/>
    <w:rsid w:val="00C35704"/>
    <w:rsid w:val="00C71C44"/>
    <w:rsid w:val="00C94028"/>
    <w:rsid w:val="00EE165F"/>
    <w:rsid w:val="00E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E6929"/>
  <w15:chartTrackingRefBased/>
  <w15:docId w15:val="{F313CA63-ADCD-4157-85D1-FF0CD15E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2">
    <w:name w:val="heading 2"/>
    <w:basedOn w:val="Normalny"/>
    <w:link w:val="Nagwek2Znak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Times New Roman" w:eastAsiaTheme="minorEastAsia" w:hAnsi="Times New Roman" w:cs="Times New Roman" w:hint="default"/>
      <w:b/>
      <w:bCs/>
      <w:sz w:val="36"/>
      <w:szCs w:val="36"/>
    </w:rPr>
  </w:style>
  <w:style w:type="paragraph" w:customStyle="1" w:styleId="msonormal0">
    <w:name w:val="msonormal"/>
    <w:basedOn w:val="Normalny"/>
    <w:uiPriority w:val="99"/>
    <w:semiHidden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basedOn w:val="Normalny"/>
    <w:uiPriority w:val="34"/>
    <w:qFormat/>
    <w:rsid w:val="00C357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03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03BA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003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03B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6</Pages>
  <Words>1854</Words>
  <Characters>11130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Anuszek</dc:creator>
  <cp:keywords/>
  <dc:description/>
  <cp:lastModifiedBy>Magdalena Anuszek</cp:lastModifiedBy>
  <cp:revision>5</cp:revision>
  <dcterms:created xsi:type="dcterms:W3CDTF">2024-08-22T08:14:00Z</dcterms:created>
  <dcterms:modified xsi:type="dcterms:W3CDTF">2024-08-23T12:39:00Z</dcterms:modified>
</cp:coreProperties>
</file>