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23F7" w14:textId="77777777" w:rsidR="00840BFE" w:rsidRDefault="00840BFE" w:rsidP="00840BF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Gdyni</w:t>
      </w:r>
    </w:p>
    <w:p w14:paraId="56F69132" w14:textId="77777777" w:rsidR="00840BFE" w:rsidRDefault="00840BFE" w:rsidP="00840BFE">
      <w:pPr>
        <w:spacing w:before="280" w:after="280"/>
        <w:jc w:val="center"/>
        <w:rPr>
          <w:b/>
          <w:caps/>
        </w:rPr>
      </w:pPr>
      <w:r>
        <w:t>z dnia ........września 2024 r.</w:t>
      </w:r>
    </w:p>
    <w:p w14:paraId="4C2D1C88" w14:textId="7B62CCA8" w:rsidR="00840BFE" w:rsidRDefault="00840BFE" w:rsidP="00840BFE">
      <w:pPr>
        <w:keepNext/>
        <w:spacing w:after="480"/>
      </w:pPr>
      <w:r>
        <w:rPr>
          <w:b/>
        </w:rPr>
        <w:t xml:space="preserve">w sprawie </w:t>
      </w:r>
      <w:bookmarkStart w:id="0" w:name="_Hlk176858253"/>
      <w:r>
        <w:rPr>
          <w:b/>
        </w:rPr>
        <w:t xml:space="preserve">wyboru  przedstawicieli Rady Miasta Gdynia w Radzie Społecznej przy </w:t>
      </w:r>
      <w:r w:rsidR="0061663B">
        <w:rPr>
          <w:b/>
        </w:rPr>
        <w:t xml:space="preserve">Rady Społecznej przy Miejskiej Stacji Pogotowia Ratunkowego SP ZOZ w Gdyni </w:t>
      </w:r>
      <w:bookmarkEnd w:id="0"/>
    </w:p>
    <w:p w14:paraId="79AC606C" w14:textId="14A511B1" w:rsidR="00840BFE" w:rsidRDefault="00840BFE" w:rsidP="00840BFE">
      <w:pPr>
        <w:keepLines/>
        <w:spacing w:before="120" w:after="120"/>
        <w:rPr>
          <w:color w:val="000000"/>
          <w:u w:color="000000"/>
        </w:rPr>
      </w:pPr>
      <w:r>
        <w:t>Na podstawie art. 18 ust. 2 pkt 15 ustawy z dnia 8 marca 1990 r. o samorządzie gminnym (t.j. Dz. U. z 2024 r. poz. 609</w:t>
      </w:r>
      <w:r>
        <w:rPr>
          <w:rStyle w:val="Odwoanieprzypisudolnego"/>
          <w:rFonts w:eastAsiaTheme="majorEastAsia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), art. 48 ust. 6 pkt 2 lit.</w:t>
      </w:r>
      <w:r w:rsidR="0061663B">
        <w:t> </w:t>
      </w:r>
      <w:r>
        <w:rPr>
          <w:color w:val="000000"/>
          <w:u w:color="000000"/>
        </w:rPr>
        <w:t>b)</w:t>
      </w:r>
      <w:r w:rsidR="0061663B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tiret drugie ustawy z dnia 15 kwietnia 2011 r. o działalności leczniczej (t.j. Dz. U. z 2024 r. poz. 799), oraz </w:t>
      </w:r>
      <w:r w:rsidR="0061663B" w:rsidRPr="00B24267">
        <w:rPr>
          <w:u w:color="000000"/>
        </w:rPr>
        <w:t>§ 9 ust.  3 oraz 8</w:t>
      </w:r>
      <w:r w:rsidR="0061663B">
        <w:rPr>
          <w:u w:color="000000"/>
        </w:rPr>
        <w:t xml:space="preserve"> pkt 2 tiret drugie </w:t>
      </w:r>
      <w:r w:rsidR="0061663B" w:rsidRPr="00B24267">
        <w:rPr>
          <w:u w:color="000000"/>
        </w:rPr>
        <w:t xml:space="preserve"> uchwały Nr XXXIII/857/17 Rady Miasta Gdyni z dnia 28 czerwca 2017 r. w sprawie nadania statutu Miejskiej Stacji Pogotowia Ratunkowego w Gdyni Samodzielnemu Publicznemu Zakładowi Opieki Zdrowotnej ul. Żwirki i Wigury 14 (Dz. Urz. Woj. Pom. z 2017 r., poz 2766), Rada Miasta Gdyni uchwala, co następuje</w:t>
      </w:r>
      <w:r>
        <w:rPr>
          <w:color w:val="000000"/>
          <w:u w:color="000000"/>
        </w:rPr>
        <w:t>:</w:t>
      </w:r>
    </w:p>
    <w:p w14:paraId="64FC1953" w14:textId="37D6DC1A" w:rsidR="00840BFE" w:rsidRPr="0061663B" w:rsidRDefault="00840BFE" w:rsidP="00840BFE">
      <w:pPr>
        <w:keepNext/>
        <w:spacing w:after="480"/>
        <w:rPr>
          <w:bCs/>
        </w:rPr>
      </w:pPr>
      <w:r w:rsidRPr="001353A3">
        <w:rPr>
          <w:bCs/>
        </w:rPr>
        <w:t>§ 1. </w:t>
      </w:r>
      <w:r>
        <w:rPr>
          <w:bCs/>
        </w:rPr>
        <w:t xml:space="preserve"> </w:t>
      </w:r>
      <w:r w:rsidRPr="0061663B">
        <w:rPr>
          <w:bCs/>
        </w:rPr>
        <w:t>Wybiera się  następujących przedstawicieli Rady Miasta Gdynia na członków</w:t>
      </w:r>
      <w:r w:rsidR="0061663B">
        <w:rPr>
          <w:bCs/>
        </w:rPr>
        <w:t xml:space="preserve"> Rady Społecznej </w:t>
      </w:r>
      <w:r w:rsidRPr="0061663B">
        <w:rPr>
          <w:bCs/>
        </w:rPr>
        <w:t xml:space="preserve"> </w:t>
      </w:r>
      <w:r w:rsidR="0061663B" w:rsidRPr="0061663B">
        <w:rPr>
          <w:bCs/>
        </w:rPr>
        <w:t xml:space="preserve">przy Miejskiej Stacji Pogotowia Ratunkowego SP ZOZ w Gdyni </w:t>
      </w:r>
      <w:r w:rsidRPr="0061663B">
        <w:rPr>
          <w:bCs/>
        </w:rPr>
        <w:t>na kadencję 2024-2028:</w:t>
      </w:r>
    </w:p>
    <w:p w14:paraId="36647C5D" w14:textId="52632F6B" w:rsidR="00840BFE" w:rsidRPr="003261C5" w:rsidRDefault="00CF3423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Piotr Kajut – przedstawiciel Wojewody Pomorskiego</w:t>
      </w:r>
    </w:p>
    <w:p w14:paraId="4803D540" w14:textId="29F8B123" w:rsidR="00840BFE" w:rsidRPr="003261C5" w:rsidRDefault="00C014F0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Łukasz Piesiewicz</w:t>
      </w:r>
    </w:p>
    <w:p w14:paraId="5618CD71" w14:textId="67C3D4E3" w:rsidR="00840BFE" w:rsidRPr="003261C5" w:rsidRDefault="003876AE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Marek Dudziński</w:t>
      </w:r>
    </w:p>
    <w:p w14:paraId="108E560C" w14:textId="1C94E4D6" w:rsidR="00840BFE" w:rsidRDefault="00A27BCC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Bartosz Bartoszewicz</w:t>
      </w:r>
    </w:p>
    <w:p w14:paraId="3F87D6B6" w14:textId="798632FC" w:rsidR="00840BFE" w:rsidRPr="003261C5" w:rsidRDefault="003876AE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Beata Zastawna</w:t>
      </w:r>
    </w:p>
    <w:p w14:paraId="5944E17A" w14:textId="49BD7044" w:rsidR="00840BFE" w:rsidRPr="003261C5" w:rsidRDefault="003876AE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Paweł Grabowski</w:t>
      </w:r>
    </w:p>
    <w:p w14:paraId="7CFC0C6D" w14:textId="583A9702" w:rsidR="00840BFE" w:rsidRDefault="00840BFE" w:rsidP="0061663B">
      <w:pPr>
        <w:keepLines/>
        <w:spacing w:before="120" w:after="120"/>
        <w:rPr>
          <w:color w:val="000000"/>
          <w:u w:color="000000"/>
        </w:rPr>
      </w:pPr>
      <w:r w:rsidRPr="00B3664F">
        <w:rPr>
          <w:bCs/>
        </w:rPr>
        <w:t>§ 2.</w:t>
      </w:r>
      <w:r>
        <w:rPr>
          <w:b/>
        </w:rPr>
        <w:t> </w:t>
      </w:r>
      <w:r>
        <w:t> </w:t>
      </w:r>
      <w:r>
        <w:rPr>
          <w:color w:val="000000"/>
          <w:u w:color="000000"/>
        </w:rPr>
        <w:t>Uchwała wchodzi w życie z jej podjęciem.</w:t>
      </w:r>
    </w:p>
    <w:p w14:paraId="6C75BCE3" w14:textId="77777777" w:rsidR="00840BFE" w:rsidRDefault="00840BFE" w:rsidP="00840BF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DC4413" w14:textId="77777777" w:rsidR="00840BFE" w:rsidRDefault="00840BFE" w:rsidP="00840BF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1A6A9133" w14:textId="23DB7FAC" w:rsidR="00840BFE" w:rsidRDefault="0061663B" w:rsidP="0061663B">
      <w:pPr>
        <w:jc w:val="right"/>
      </w:pPr>
      <w:r w:rsidRPr="00A6466E">
        <w:rPr>
          <w:color w:val="000000"/>
          <w:szCs w:val="22"/>
        </w:rPr>
        <w:t>Przewodniczący Rady Miasta Gdyni</w:t>
      </w:r>
      <w:r w:rsidRPr="00A6466E">
        <w:rPr>
          <w:color w:val="000000"/>
          <w:szCs w:val="22"/>
        </w:rPr>
        <w:br/>
      </w:r>
      <w:r w:rsidRPr="00A6466E">
        <w:t>Tadeusz Szemiot</w:t>
      </w:r>
    </w:p>
    <w:p w14:paraId="4E898BE6" w14:textId="77777777" w:rsidR="00560195" w:rsidRDefault="00560195" w:rsidP="0061663B">
      <w:pPr>
        <w:jc w:val="right"/>
      </w:pPr>
    </w:p>
    <w:p w14:paraId="6B432320" w14:textId="09A76409" w:rsidR="00560195" w:rsidRDefault="00560195">
      <w:pPr>
        <w:spacing w:after="160" w:line="278" w:lineRule="auto"/>
        <w:jc w:val="left"/>
      </w:pPr>
      <w:r>
        <w:br w:type="page"/>
      </w:r>
    </w:p>
    <w:p w14:paraId="75B565D6" w14:textId="169A2612" w:rsidR="00560195" w:rsidRDefault="00560195" w:rsidP="00560195">
      <w:pPr>
        <w:jc w:val="center"/>
      </w:pPr>
      <w:r>
        <w:lastRenderedPageBreak/>
        <w:t>UZASADNIENIE</w:t>
      </w:r>
    </w:p>
    <w:p w14:paraId="22B96E47" w14:textId="77777777" w:rsidR="00560195" w:rsidRDefault="00560195" w:rsidP="00560195">
      <w:pPr>
        <w:jc w:val="center"/>
      </w:pPr>
    </w:p>
    <w:p w14:paraId="4DCC3983" w14:textId="77777777" w:rsidR="004079C3" w:rsidRDefault="004079C3" w:rsidP="004079C3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48 ust. 1 ustawy z dnia 15 kwietnia 2011 r. o działalności leczniczej w podmiocie leczniczym niebędącym przedsiębiorcą działa rada społeczna, która jest organem inicjującym i opiniodawczym podmiotu tworzącego oraz doradczym kierownika. Zgodnie z art. 48 ust. 5 ww. ustawy radę społeczną powołuje i odwołuje podmiot tworzący. Zgodnie z art. 48 ust. 6 pkt 2 lit. a) tiret drugie, w podmiotach utworzonych przez jednostkę samorządu terytorialnego, radzie społecznej przewodniczy wójt (burmistrz, prezydent miasta) lub osoba przez niego wyznaczona. </w:t>
      </w:r>
    </w:p>
    <w:p w14:paraId="2EC73F1E" w14:textId="77777777" w:rsidR="004079C3" w:rsidRDefault="004079C3" w:rsidP="004079C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CCD2449" w14:textId="77777777" w:rsidR="004079C3" w:rsidRDefault="004079C3" w:rsidP="004079C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 xml:space="preserve">radzie społecznej MSPR, powołanej Uchwałą Nr X/333/19, jej przewodniczącym był Bartosz Bartoszewicz, wyznaczony na to stanowisko przez Prezydenta Miasta Gdyni. Uchwałą Nr VI/126/24 z 28 sierpnia 2024 r. wskutek złożonej rezygnacji został on odwołany z tej funkcji. </w:t>
      </w:r>
    </w:p>
    <w:p w14:paraId="54F5DBCF" w14:textId="77777777" w:rsidR="004079C3" w:rsidRDefault="004079C3" w:rsidP="004079C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Przedstawicielem Wojewody Pomorskiego była radna VIII kadencji, pani Danuta Białooka-Kostenecka. </w:t>
      </w:r>
    </w:p>
    <w:p w14:paraId="76FE857D" w14:textId="6B54BFF4" w:rsidR="004079C3" w:rsidRDefault="004079C3" w:rsidP="004079C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 siedmiorga dotychczasowych przedstawicieli Rady Miasta Gdyni troje to radni VIII kadencji, którzy w wyborach do rad gmin przeprowadzonych 7 kwietnia 2024 r. nie uzyskali ponownie mandatu - pani Elżbieta Raczyńska, pan Lechosław Dzierżak, pani Ewa Krym. Pozostałe osoby to przedstawiciele Naczelnej Rady Lekarskiej oraz Naczelnej Rady Pielęgniarek i Położnych oraz urzędnicy. </w:t>
      </w:r>
    </w:p>
    <w:p w14:paraId="1D53FED4" w14:textId="77777777" w:rsidR="004079C3" w:rsidRDefault="004079C3" w:rsidP="004079C3">
      <w:pPr>
        <w:rPr>
          <w:color w:val="000000"/>
          <w:szCs w:val="20"/>
          <w:shd w:val="clear" w:color="auto" w:fill="FFFFFF"/>
        </w:rPr>
      </w:pPr>
    </w:p>
    <w:p w14:paraId="3A63CC94" w14:textId="77777777" w:rsidR="004079C3" w:rsidRDefault="004079C3" w:rsidP="004079C3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wnosi na sesję 25 września 2024 r. klub radnych KORMiL. </w:t>
      </w:r>
    </w:p>
    <w:p w14:paraId="21AC2122" w14:textId="77777777" w:rsidR="004079C3" w:rsidRDefault="004079C3" w:rsidP="004079C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953F32F" w14:textId="77777777" w:rsidR="00560195" w:rsidRDefault="00560195" w:rsidP="00560195">
      <w:pPr>
        <w:jc w:val="center"/>
      </w:pPr>
    </w:p>
    <w:sectPr w:rsidR="0056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D3D0" w14:textId="77777777" w:rsidR="00444541" w:rsidRDefault="00444541" w:rsidP="00840BFE">
      <w:r>
        <w:separator/>
      </w:r>
    </w:p>
  </w:endnote>
  <w:endnote w:type="continuationSeparator" w:id="0">
    <w:p w14:paraId="0EDAA9A4" w14:textId="77777777" w:rsidR="00444541" w:rsidRDefault="00444541" w:rsidP="008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702A" w14:textId="77777777" w:rsidR="00444541" w:rsidRDefault="00444541" w:rsidP="00840BFE">
      <w:r>
        <w:separator/>
      </w:r>
    </w:p>
  </w:footnote>
  <w:footnote w:type="continuationSeparator" w:id="0">
    <w:p w14:paraId="7A4DE94E" w14:textId="77777777" w:rsidR="00444541" w:rsidRDefault="00444541" w:rsidP="00840BFE">
      <w:r>
        <w:continuationSeparator/>
      </w:r>
    </w:p>
  </w:footnote>
  <w:footnote w:id="1">
    <w:p w14:paraId="4C2C9798" w14:textId="77777777" w:rsidR="00840BFE" w:rsidRDefault="00840BFE" w:rsidP="00840BFE">
      <w:pPr>
        <w:pStyle w:val="Tekstprzypisudolnego"/>
        <w:keepLines/>
        <w:ind w:left="170" w:hanging="170"/>
      </w:pPr>
      <w:r>
        <w:rPr>
          <w:rStyle w:val="Odwoanieprzypisudolnego"/>
          <w:rFonts w:eastAsiaTheme="majorEastAsia"/>
        </w:rPr>
        <w:t>1) </w:t>
      </w:r>
      <w:r>
        <w:t>zm. Dz. U. z 2024 r. poz. 721.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7F1E"/>
    <w:multiLevelType w:val="hybridMultilevel"/>
    <w:tmpl w:val="DAB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1"/>
  </w:num>
  <w:num w:numId="2" w16cid:durableId="1829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FE"/>
    <w:rsid w:val="001B5E19"/>
    <w:rsid w:val="002D2E36"/>
    <w:rsid w:val="003876AE"/>
    <w:rsid w:val="004079C3"/>
    <w:rsid w:val="00444541"/>
    <w:rsid w:val="00546162"/>
    <w:rsid w:val="00560195"/>
    <w:rsid w:val="0061663B"/>
    <w:rsid w:val="00840BFE"/>
    <w:rsid w:val="00873A10"/>
    <w:rsid w:val="008B7238"/>
    <w:rsid w:val="00A27BCC"/>
    <w:rsid w:val="00A425A9"/>
    <w:rsid w:val="00C014F0"/>
    <w:rsid w:val="00C272EA"/>
    <w:rsid w:val="00CF3423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C7EB"/>
  <w15:chartTrackingRefBased/>
  <w15:docId w15:val="{7A1D3277-A316-43D5-AE4D-DA858F54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F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B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B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B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B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BF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40BF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0B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BF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7</cp:revision>
  <dcterms:created xsi:type="dcterms:W3CDTF">2024-09-09T13:42:00Z</dcterms:created>
  <dcterms:modified xsi:type="dcterms:W3CDTF">2024-09-25T06:54:00Z</dcterms:modified>
</cp:coreProperties>
</file>