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B182DD" w14:textId="77777777" w:rsidR="004742B4" w:rsidRPr="0012043C" w:rsidRDefault="004742B4" w:rsidP="004742B4">
      <w:pPr>
        <w:jc w:val="center"/>
        <w:rPr>
          <w:b/>
        </w:rPr>
      </w:pPr>
      <w:r>
        <w:rPr>
          <w:b/>
        </w:rPr>
        <w:t>Uchwała Nr IX/    /2024</w:t>
      </w:r>
    </w:p>
    <w:p w14:paraId="4CF63F89" w14:textId="77777777" w:rsidR="004742B4" w:rsidRPr="0012043C" w:rsidRDefault="004742B4" w:rsidP="004742B4">
      <w:pPr>
        <w:jc w:val="center"/>
        <w:rPr>
          <w:b/>
        </w:rPr>
      </w:pPr>
      <w:r>
        <w:rPr>
          <w:b/>
        </w:rPr>
        <w:t xml:space="preserve">Komisji Sportu </w:t>
      </w:r>
      <w:r w:rsidRPr="0012043C">
        <w:rPr>
          <w:b/>
        </w:rPr>
        <w:t xml:space="preserve">Rady Miasta Gdyni </w:t>
      </w:r>
    </w:p>
    <w:p w14:paraId="1DF0504D" w14:textId="77777777" w:rsidR="004742B4" w:rsidRPr="0012043C" w:rsidRDefault="004742B4" w:rsidP="004742B4">
      <w:pPr>
        <w:jc w:val="center"/>
        <w:rPr>
          <w:b/>
        </w:rPr>
      </w:pPr>
      <w:r w:rsidRPr="0012043C">
        <w:rPr>
          <w:b/>
        </w:rPr>
        <w:t>z dnia</w:t>
      </w:r>
      <w:r>
        <w:rPr>
          <w:b/>
        </w:rPr>
        <w:t xml:space="preserve">         </w:t>
      </w:r>
      <w:r w:rsidRPr="0012043C">
        <w:rPr>
          <w:b/>
        </w:rPr>
        <w:t xml:space="preserve"> </w:t>
      </w:r>
      <w:r>
        <w:rPr>
          <w:b/>
        </w:rPr>
        <w:t>2024</w:t>
      </w:r>
      <w:r w:rsidRPr="0012043C">
        <w:rPr>
          <w:b/>
        </w:rPr>
        <w:t xml:space="preserve"> r.</w:t>
      </w:r>
    </w:p>
    <w:p w14:paraId="2745522C" w14:textId="77777777" w:rsidR="004742B4" w:rsidRPr="0012043C" w:rsidRDefault="004742B4" w:rsidP="004742B4">
      <w:pPr>
        <w:jc w:val="center"/>
        <w:rPr>
          <w:b/>
        </w:rPr>
      </w:pPr>
    </w:p>
    <w:p w14:paraId="296E1E4E" w14:textId="77777777" w:rsidR="004742B4" w:rsidRPr="0012043C" w:rsidRDefault="004742B4" w:rsidP="004742B4">
      <w:pPr>
        <w:jc w:val="center"/>
        <w:rPr>
          <w:b/>
        </w:rPr>
      </w:pPr>
    </w:p>
    <w:p w14:paraId="008D5248" w14:textId="77777777" w:rsidR="004742B4" w:rsidRPr="0012043C" w:rsidRDefault="004742B4" w:rsidP="004742B4">
      <w:pPr>
        <w:jc w:val="center"/>
        <w:rPr>
          <w:b/>
        </w:rPr>
      </w:pPr>
    </w:p>
    <w:p w14:paraId="39160795" w14:textId="77777777" w:rsidR="004742B4" w:rsidRPr="0012043C" w:rsidRDefault="004742B4" w:rsidP="004742B4">
      <w:pPr>
        <w:jc w:val="both"/>
        <w:rPr>
          <w:b/>
        </w:rPr>
      </w:pPr>
      <w:r w:rsidRPr="0012043C">
        <w:rPr>
          <w:b/>
        </w:rPr>
        <w:t xml:space="preserve">w sprawie zaopiniowania projektu </w:t>
      </w:r>
      <w:r>
        <w:rPr>
          <w:b/>
        </w:rPr>
        <w:t>Wieloletniej Prognozy finansowej dla Miasta Gdyni   na lata 2025-2039</w:t>
      </w:r>
    </w:p>
    <w:p w14:paraId="489A539F" w14:textId="1D2DAD0F" w:rsidR="004742B4" w:rsidRPr="0012043C" w:rsidRDefault="004742B4" w:rsidP="004742B4">
      <w:pPr>
        <w:jc w:val="both"/>
        <w:rPr>
          <w:b/>
        </w:rPr>
      </w:pPr>
    </w:p>
    <w:p w14:paraId="6386CED5" w14:textId="77777777" w:rsidR="004742B4" w:rsidRPr="0012043C" w:rsidRDefault="004742B4" w:rsidP="004742B4"/>
    <w:p w14:paraId="45B99F0A" w14:textId="77777777" w:rsidR="004742B4" w:rsidRDefault="004742B4" w:rsidP="004742B4"/>
    <w:p w14:paraId="7D171E6B" w14:textId="77777777" w:rsidR="004742B4" w:rsidRPr="0012043C" w:rsidRDefault="004742B4" w:rsidP="004742B4"/>
    <w:p w14:paraId="7AF6DC43" w14:textId="7B69EF4A" w:rsidR="004742B4" w:rsidRPr="0012043C" w:rsidRDefault="004742B4" w:rsidP="004742B4">
      <w:pPr>
        <w:jc w:val="both"/>
      </w:pPr>
      <w:r w:rsidRPr="006552BC">
        <w:rPr>
          <w:sz w:val="20"/>
          <w:szCs w:val="20"/>
        </w:rPr>
        <w:t>Na  podstawie z §2 pkt 2 uchwały  Rady Miasta Gdyni nr XII/220/2011 z dnia 28 września 2011r. w sprawie trybu prac nad projektem uchwały budżetowej Miasta Gdynia oraz zgodnie § 2 uchw</w:t>
      </w:r>
      <w:r>
        <w:rPr>
          <w:sz w:val="20"/>
          <w:szCs w:val="20"/>
        </w:rPr>
        <w:t>ały Rady Miasta Gdynia Nr II/15</w:t>
      </w:r>
      <w:r w:rsidRPr="006552BC">
        <w:rPr>
          <w:sz w:val="20"/>
          <w:szCs w:val="20"/>
        </w:rPr>
        <w:t>/</w:t>
      </w:r>
      <w:r>
        <w:rPr>
          <w:sz w:val="20"/>
          <w:szCs w:val="20"/>
        </w:rPr>
        <w:t xml:space="preserve">24 </w:t>
      </w:r>
      <w:r w:rsidRPr="006552BC">
        <w:rPr>
          <w:sz w:val="20"/>
          <w:szCs w:val="20"/>
        </w:rPr>
        <w:t xml:space="preserve">z dnia </w:t>
      </w:r>
      <w:r>
        <w:rPr>
          <w:sz w:val="20"/>
          <w:szCs w:val="20"/>
        </w:rPr>
        <w:t>15 maja 2024r</w:t>
      </w:r>
      <w:r w:rsidRPr="006552BC">
        <w:rPr>
          <w:sz w:val="20"/>
          <w:szCs w:val="20"/>
        </w:rPr>
        <w:t xml:space="preserve">. w sprawie powołania Komisji </w:t>
      </w:r>
      <w:r>
        <w:rPr>
          <w:sz w:val="20"/>
          <w:szCs w:val="20"/>
        </w:rPr>
        <w:t>Sportu, Komisja Sportu:</w:t>
      </w:r>
    </w:p>
    <w:p w14:paraId="6B6CFE08" w14:textId="77777777" w:rsidR="004742B4" w:rsidRPr="0012043C" w:rsidRDefault="004742B4" w:rsidP="004742B4">
      <w:pPr>
        <w:jc w:val="both"/>
      </w:pPr>
    </w:p>
    <w:p w14:paraId="4F5A774F" w14:textId="77777777" w:rsidR="004742B4" w:rsidRPr="0012043C" w:rsidRDefault="004742B4" w:rsidP="004742B4">
      <w:pPr>
        <w:jc w:val="both"/>
      </w:pPr>
    </w:p>
    <w:p w14:paraId="5C9FFC05" w14:textId="77777777" w:rsidR="004742B4" w:rsidRPr="0012043C" w:rsidRDefault="004742B4" w:rsidP="004742B4">
      <w:pPr>
        <w:jc w:val="center"/>
      </w:pPr>
      <w:r>
        <w:t>§ 1.</w:t>
      </w:r>
    </w:p>
    <w:p w14:paraId="0094425B" w14:textId="77777777" w:rsidR="004742B4" w:rsidRPr="0012043C" w:rsidRDefault="004742B4" w:rsidP="004742B4">
      <w:pPr>
        <w:jc w:val="both"/>
      </w:pPr>
    </w:p>
    <w:p w14:paraId="52C25E2C" w14:textId="77777777" w:rsidR="004742B4" w:rsidRPr="0012043C" w:rsidRDefault="004742B4" w:rsidP="004742B4">
      <w:pPr>
        <w:jc w:val="both"/>
      </w:pPr>
    </w:p>
    <w:p w14:paraId="6F214101" w14:textId="4EC07E07" w:rsidR="004742B4" w:rsidRPr="0012043C" w:rsidRDefault="004742B4" w:rsidP="004742B4">
      <w:pPr>
        <w:jc w:val="both"/>
        <w:rPr>
          <w:highlight w:val="yellow"/>
        </w:rPr>
      </w:pPr>
      <w:r>
        <w:t>Opiniuje</w:t>
      </w:r>
      <w:r w:rsidR="005329E7">
        <w:t xml:space="preserve"> </w:t>
      </w:r>
      <w:r w:rsidR="005329E7" w:rsidRPr="005329E7">
        <w:rPr>
          <w:b/>
          <w:bCs/>
        </w:rPr>
        <w:t>negatywnie</w:t>
      </w:r>
      <w:r w:rsidR="005329E7">
        <w:t xml:space="preserve"> </w:t>
      </w:r>
      <w:r w:rsidRPr="004742B4">
        <w:t>projekt Wieloletniej Prognozy Finansowej dla Miasta Gdyni na lata 2025-2039 przedłożony Radzie Miasta Gdyni w dniu 15 listopada 2024 r.</w:t>
      </w:r>
    </w:p>
    <w:p w14:paraId="69C7A764" w14:textId="77777777" w:rsidR="004742B4" w:rsidRPr="0012043C" w:rsidRDefault="004742B4" w:rsidP="004742B4">
      <w:pPr>
        <w:jc w:val="center"/>
      </w:pPr>
    </w:p>
    <w:p w14:paraId="2B6D940D" w14:textId="77777777" w:rsidR="004742B4" w:rsidRPr="0012043C" w:rsidRDefault="004742B4" w:rsidP="004742B4">
      <w:pPr>
        <w:jc w:val="center"/>
      </w:pPr>
    </w:p>
    <w:p w14:paraId="25D57FB4" w14:textId="77777777" w:rsidR="004742B4" w:rsidRPr="0012043C" w:rsidRDefault="004742B4" w:rsidP="004742B4">
      <w:pPr>
        <w:jc w:val="center"/>
      </w:pPr>
      <w:r w:rsidRPr="0012043C">
        <w:t>§ 2</w:t>
      </w:r>
      <w:r>
        <w:t>.</w:t>
      </w:r>
    </w:p>
    <w:p w14:paraId="0A90F316" w14:textId="77777777" w:rsidR="004742B4" w:rsidRPr="0012043C" w:rsidRDefault="004742B4" w:rsidP="004742B4">
      <w:pPr>
        <w:jc w:val="center"/>
      </w:pPr>
    </w:p>
    <w:p w14:paraId="75CA4C89" w14:textId="77777777" w:rsidR="004742B4" w:rsidRPr="0012043C" w:rsidRDefault="004742B4" w:rsidP="004742B4">
      <w:pPr>
        <w:jc w:val="center"/>
      </w:pPr>
    </w:p>
    <w:p w14:paraId="6CE710CA" w14:textId="77777777" w:rsidR="004742B4" w:rsidRPr="0012043C" w:rsidRDefault="004742B4" w:rsidP="004742B4">
      <w:pPr>
        <w:jc w:val="both"/>
      </w:pPr>
      <w:r>
        <w:t>Uchwała wchodzi w życie</w:t>
      </w:r>
      <w:r w:rsidRPr="0012043C">
        <w:t xml:space="preserve"> z dniem podjęcia.</w:t>
      </w:r>
    </w:p>
    <w:p w14:paraId="777BFA4F" w14:textId="77777777" w:rsidR="004742B4" w:rsidRPr="0012043C" w:rsidRDefault="004742B4" w:rsidP="004742B4">
      <w:pPr>
        <w:jc w:val="both"/>
      </w:pPr>
    </w:p>
    <w:p w14:paraId="6A3E9C50" w14:textId="77777777" w:rsidR="004742B4" w:rsidRPr="0012043C" w:rsidRDefault="004742B4" w:rsidP="004742B4"/>
    <w:p w14:paraId="7EFF8D63" w14:textId="77777777" w:rsidR="004742B4" w:rsidRPr="0012043C" w:rsidRDefault="004742B4" w:rsidP="004742B4"/>
    <w:p w14:paraId="2CE0177C" w14:textId="77777777" w:rsidR="004742B4" w:rsidRPr="0012043C" w:rsidRDefault="004742B4" w:rsidP="004742B4"/>
    <w:p w14:paraId="2BF1C817" w14:textId="77777777" w:rsidR="004742B4" w:rsidRPr="0012043C" w:rsidRDefault="004742B4" w:rsidP="004742B4">
      <w:pPr>
        <w:jc w:val="right"/>
      </w:pPr>
    </w:p>
    <w:p w14:paraId="7595DE3D" w14:textId="77777777" w:rsidR="004742B4" w:rsidRDefault="004742B4" w:rsidP="004742B4">
      <w:pPr>
        <w:ind w:left="4956" w:firstLine="709"/>
        <w:jc w:val="right"/>
        <w:rPr>
          <w:sz w:val="22"/>
          <w:szCs w:val="22"/>
        </w:rPr>
      </w:pPr>
      <w:r w:rsidRPr="00341A06">
        <w:rPr>
          <w:sz w:val="22"/>
          <w:szCs w:val="22"/>
        </w:rPr>
        <w:t>Przewodnicząc</w:t>
      </w:r>
      <w:r>
        <w:rPr>
          <w:sz w:val="22"/>
          <w:szCs w:val="22"/>
        </w:rPr>
        <w:t>a Komisji Sportu</w:t>
      </w:r>
    </w:p>
    <w:p w14:paraId="117BB9BB" w14:textId="77777777" w:rsidR="004742B4" w:rsidRPr="00341A06" w:rsidRDefault="004742B4" w:rsidP="004742B4">
      <w:pPr>
        <w:ind w:left="4956" w:firstLine="709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Teresa Bysewska </w:t>
      </w:r>
    </w:p>
    <w:p w14:paraId="5291003E" w14:textId="77777777" w:rsidR="004742B4" w:rsidRPr="0012043C" w:rsidRDefault="004742B4" w:rsidP="004742B4">
      <w:pPr>
        <w:jc w:val="right"/>
      </w:pPr>
    </w:p>
    <w:p w14:paraId="1FC3250A" w14:textId="77777777" w:rsidR="004742B4" w:rsidRPr="0012043C" w:rsidRDefault="004742B4" w:rsidP="004742B4"/>
    <w:p w14:paraId="1C70B44C" w14:textId="77777777" w:rsidR="004742B4" w:rsidRDefault="004742B4" w:rsidP="004742B4"/>
    <w:p w14:paraId="2AC17BE9" w14:textId="77777777" w:rsidR="004742B4" w:rsidRDefault="004742B4" w:rsidP="004742B4"/>
    <w:p w14:paraId="5BBB6B3D" w14:textId="77777777" w:rsidR="004742B4" w:rsidRDefault="004742B4" w:rsidP="004742B4"/>
    <w:p w14:paraId="400DFBF2" w14:textId="77777777" w:rsidR="004742B4" w:rsidRPr="0012043C" w:rsidRDefault="004742B4" w:rsidP="004742B4"/>
    <w:p w14:paraId="73874542" w14:textId="77777777" w:rsidR="004742B4" w:rsidRDefault="004742B4" w:rsidP="004742B4"/>
    <w:p w14:paraId="2778E6B8" w14:textId="77777777" w:rsidR="004742B4" w:rsidRPr="0012043C" w:rsidRDefault="004742B4" w:rsidP="004742B4"/>
    <w:p w14:paraId="6437F07E" w14:textId="77777777" w:rsidR="004742B4" w:rsidRDefault="004742B4" w:rsidP="004742B4">
      <w:pPr>
        <w:jc w:val="center"/>
      </w:pPr>
    </w:p>
    <w:p w14:paraId="5111EED5" w14:textId="77777777" w:rsidR="004742B4" w:rsidRDefault="004742B4" w:rsidP="004742B4">
      <w:pPr>
        <w:jc w:val="center"/>
      </w:pPr>
    </w:p>
    <w:p w14:paraId="38045226" w14:textId="77777777" w:rsidR="004742B4" w:rsidRDefault="004742B4" w:rsidP="004742B4">
      <w:pPr>
        <w:jc w:val="center"/>
      </w:pPr>
    </w:p>
    <w:p w14:paraId="18D03D72" w14:textId="77777777" w:rsidR="004742B4" w:rsidRDefault="004742B4" w:rsidP="004742B4">
      <w:pPr>
        <w:jc w:val="center"/>
      </w:pPr>
    </w:p>
    <w:p w14:paraId="07D1F664" w14:textId="77777777" w:rsidR="004742B4" w:rsidRDefault="004742B4" w:rsidP="004742B4">
      <w:pPr>
        <w:jc w:val="center"/>
      </w:pPr>
    </w:p>
    <w:p w14:paraId="1CE601BE" w14:textId="77777777" w:rsidR="004742B4" w:rsidRDefault="004742B4" w:rsidP="004742B4">
      <w:pPr>
        <w:jc w:val="center"/>
      </w:pPr>
    </w:p>
    <w:p w14:paraId="3EDD9E54" w14:textId="77777777" w:rsidR="004742B4" w:rsidRDefault="004742B4" w:rsidP="004742B4">
      <w:pPr>
        <w:jc w:val="center"/>
      </w:pPr>
    </w:p>
    <w:p w14:paraId="570FE138" w14:textId="77777777" w:rsidR="004742B4" w:rsidRDefault="004742B4" w:rsidP="004742B4">
      <w:pPr>
        <w:jc w:val="center"/>
      </w:pPr>
    </w:p>
    <w:p w14:paraId="173FFFFB" w14:textId="77777777" w:rsidR="004742B4" w:rsidRDefault="004742B4" w:rsidP="004742B4">
      <w:pPr>
        <w:jc w:val="center"/>
      </w:pPr>
    </w:p>
    <w:p w14:paraId="0D4C0379" w14:textId="77777777" w:rsidR="004742B4" w:rsidRPr="0012043C" w:rsidRDefault="004742B4" w:rsidP="004742B4">
      <w:pPr>
        <w:jc w:val="center"/>
      </w:pPr>
      <w:r w:rsidRPr="0012043C">
        <w:t>UZASADNIENIE</w:t>
      </w:r>
    </w:p>
    <w:p w14:paraId="382DF0C8" w14:textId="77777777" w:rsidR="004742B4" w:rsidRPr="0012043C" w:rsidRDefault="004742B4" w:rsidP="004742B4">
      <w:pPr>
        <w:jc w:val="center"/>
      </w:pPr>
    </w:p>
    <w:p w14:paraId="557AE87F" w14:textId="77777777" w:rsidR="004742B4" w:rsidRPr="0012043C" w:rsidRDefault="004742B4" w:rsidP="004742B4">
      <w:pPr>
        <w:jc w:val="center"/>
      </w:pPr>
    </w:p>
    <w:p w14:paraId="673620AF" w14:textId="77777777" w:rsidR="004742B4" w:rsidRPr="0012043C" w:rsidRDefault="004742B4" w:rsidP="004742B4">
      <w:pPr>
        <w:jc w:val="center"/>
      </w:pPr>
    </w:p>
    <w:p w14:paraId="2290BD88" w14:textId="77777777" w:rsidR="004742B4" w:rsidRPr="0012043C" w:rsidRDefault="004742B4" w:rsidP="004742B4">
      <w:pPr>
        <w:jc w:val="both"/>
      </w:pPr>
      <w:r w:rsidRPr="0012043C">
        <w:t>Zgodnie z uchwałą nr XII/220/2011 Rady Miasta Gdyn</w:t>
      </w:r>
      <w:r>
        <w:t>i z dnia 28 września 2011 roku</w:t>
      </w:r>
      <w:r>
        <w:br/>
      </w:r>
      <w:r w:rsidRPr="0012043C">
        <w:t xml:space="preserve">w sprawie trybu prac nad projektem uchwały budżetowej Miasta Gdyni Komisje Rady </w:t>
      </w:r>
      <w:r>
        <w:t xml:space="preserve">Miasta opiniują projekt budżetu. </w:t>
      </w:r>
      <w:r w:rsidRPr="0012043C">
        <w:t>Komisje Rady Miasta wyrażają swoje stanowiska i opini</w:t>
      </w:r>
      <w:r>
        <w:t>e w formie uchwał</w:t>
      </w:r>
      <w:r w:rsidRPr="0012043C">
        <w:t>.</w:t>
      </w:r>
    </w:p>
    <w:p w14:paraId="25C3C9B9" w14:textId="77777777" w:rsidR="004742B4" w:rsidRPr="0012043C" w:rsidRDefault="004742B4" w:rsidP="004742B4">
      <w:pPr>
        <w:jc w:val="both"/>
      </w:pPr>
    </w:p>
    <w:p w14:paraId="631E8457" w14:textId="77777777" w:rsidR="004742B4" w:rsidRPr="0012043C" w:rsidRDefault="004742B4" w:rsidP="004742B4">
      <w:pPr>
        <w:jc w:val="both"/>
      </w:pPr>
    </w:p>
    <w:p w14:paraId="24C7D80C" w14:textId="77777777" w:rsidR="004742B4" w:rsidRPr="0012043C" w:rsidRDefault="004742B4" w:rsidP="004742B4">
      <w:pPr>
        <w:jc w:val="both"/>
      </w:pPr>
    </w:p>
    <w:p w14:paraId="21B8010E" w14:textId="77777777" w:rsidR="004742B4" w:rsidRPr="0012043C" w:rsidRDefault="004742B4" w:rsidP="004742B4">
      <w:pPr>
        <w:spacing w:line="360" w:lineRule="auto"/>
        <w:jc w:val="both"/>
      </w:pPr>
    </w:p>
    <w:p w14:paraId="2B0D2E82" w14:textId="77777777" w:rsidR="004742B4" w:rsidRDefault="004742B4" w:rsidP="004742B4">
      <w:pPr>
        <w:ind w:left="4956" w:firstLine="709"/>
        <w:jc w:val="right"/>
        <w:rPr>
          <w:sz w:val="22"/>
          <w:szCs w:val="22"/>
        </w:rPr>
      </w:pPr>
      <w:r w:rsidRPr="00341A06">
        <w:rPr>
          <w:sz w:val="22"/>
          <w:szCs w:val="22"/>
        </w:rPr>
        <w:t>Przewodnicząc</w:t>
      </w:r>
      <w:r>
        <w:rPr>
          <w:sz w:val="22"/>
          <w:szCs w:val="22"/>
        </w:rPr>
        <w:t>a Komisji Sportu</w:t>
      </w:r>
    </w:p>
    <w:p w14:paraId="33BE0273" w14:textId="77777777" w:rsidR="004742B4" w:rsidRPr="0012043C" w:rsidRDefault="004742B4" w:rsidP="004742B4">
      <w:pPr>
        <w:ind w:left="4956" w:firstLine="709"/>
        <w:jc w:val="right"/>
      </w:pPr>
      <w:r>
        <w:rPr>
          <w:sz w:val="22"/>
          <w:szCs w:val="22"/>
        </w:rPr>
        <w:t xml:space="preserve">Teresa Bysewska </w:t>
      </w:r>
    </w:p>
    <w:p w14:paraId="1B70CBB9" w14:textId="77777777" w:rsidR="004742B4" w:rsidRPr="0012043C" w:rsidRDefault="004742B4" w:rsidP="004742B4"/>
    <w:p w14:paraId="514438CB" w14:textId="77777777" w:rsidR="004742B4" w:rsidRDefault="004742B4" w:rsidP="004742B4"/>
    <w:p w14:paraId="33A747EE" w14:textId="77777777" w:rsidR="00C039A1" w:rsidRDefault="00C039A1"/>
    <w:sectPr w:rsidR="00C039A1" w:rsidSect="004742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2B4"/>
    <w:rsid w:val="004742B4"/>
    <w:rsid w:val="005329E7"/>
    <w:rsid w:val="00A347ED"/>
    <w:rsid w:val="00A417BD"/>
    <w:rsid w:val="00C0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44C52"/>
  <w15:chartTrackingRefBased/>
  <w15:docId w15:val="{DC18F63D-9665-48B6-9DC5-16FCBDAB2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42B4"/>
    <w:pPr>
      <w:spacing w:after="0" w:line="240" w:lineRule="auto"/>
    </w:pPr>
    <w:rPr>
      <w:rFonts w:ascii="Times New Roman" w:eastAsia="Calibri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742B4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742B4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742B4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742B4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742B4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742B4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742B4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742B4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742B4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742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742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742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742B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742B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742B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742B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742B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742B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742B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742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742B4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742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742B4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742B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742B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742B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742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742B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742B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157</Words>
  <Characters>948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Niemczyk</dc:creator>
  <cp:keywords/>
  <dc:description/>
  <cp:lastModifiedBy>Katarzyna Niemczyk</cp:lastModifiedBy>
  <cp:revision>2</cp:revision>
  <dcterms:created xsi:type="dcterms:W3CDTF">2024-11-18T11:07:00Z</dcterms:created>
  <dcterms:modified xsi:type="dcterms:W3CDTF">2024-11-26T14:38:00Z</dcterms:modified>
</cp:coreProperties>
</file>