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1BA7FB1B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7F7376">
        <w:rPr>
          <w:rFonts w:ascii="Cambria" w:hAnsi="Cambria" w:cs="án°¬?"/>
          <w:b/>
          <w:bCs/>
        </w:rPr>
        <w:t>27</w:t>
      </w:r>
      <w:r w:rsidR="00445210">
        <w:rPr>
          <w:rFonts w:ascii="Cambria" w:hAnsi="Cambria" w:cs="án°¬?"/>
          <w:b/>
          <w:bCs/>
        </w:rPr>
        <w:t xml:space="preserve"> listopada</w:t>
      </w:r>
      <w:r w:rsidRPr="00E157F6">
        <w:rPr>
          <w:rFonts w:ascii="Cambria" w:hAnsi="Cambria" w:cs="án°¬?"/>
          <w:b/>
          <w:bCs/>
        </w:rPr>
        <w:t xml:space="preserve"> 202</w:t>
      </w:r>
      <w:r w:rsidR="00020E0D"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165908E3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składu osobowego stałej Komisji </w:t>
      </w:r>
      <w:r w:rsidR="00125917">
        <w:rPr>
          <w:rFonts w:ascii="Cambria" w:hAnsi="Cambria" w:cs="án°¬?"/>
          <w:b/>
          <w:bCs/>
        </w:rPr>
        <w:t>Rewizyjnej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7F7376">
        <w:rPr>
          <w:rFonts w:ascii="Cambria" w:hAnsi="Cambria" w:cs="án°¬?"/>
          <w:b/>
          <w:bCs/>
        </w:rPr>
        <w:t>.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7DDD0666" w:rsidR="008E726E" w:rsidRPr="00E157F6" w:rsidRDefault="008E726E" w:rsidP="000F01FD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Na podstawie art. </w:t>
      </w:r>
      <w:r w:rsidR="00445210">
        <w:rPr>
          <w:rFonts w:ascii="Cambria" w:hAnsi="Cambria" w:cs="án°¬?"/>
        </w:rPr>
        <w:t xml:space="preserve">18a ust. 2, art. </w:t>
      </w:r>
      <w:r w:rsidRPr="00E157F6">
        <w:rPr>
          <w:rFonts w:ascii="Cambria" w:hAnsi="Cambria" w:cs="án°¬?"/>
        </w:rPr>
        <w:t>21 ust. 1 ustawy z dnia 8 marca 1990 r. o samorządzie gminnym (j.t. Dz.U. z 202</w:t>
      </w:r>
      <w:r w:rsidR="00795A03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445210">
        <w:rPr>
          <w:rFonts w:ascii="Cambria" w:hAnsi="Cambria" w:cs="án°¬?"/>
        </w:rPr>
        <w:t>1465</w:t>
      </w:r>
      <w:r w:rsidRPr="00E157F6">
        <w:rPr>
          <w:rFonts w:ascii="Cambria" w:hAnsi="Cambria" w:cs="án°¬?"/>
        </w:rPr>
        <w:t xml:space="preserve">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1"/>
      </w:r>
      <w:r w:rsidRPr="00E157F6">
        <w:rPr>
          <w:rFonts w:ascii="Cambria" w:hAnsi="Cambria" w:cs="án°¬?"/>
        </w:rPr>
        <w:t>) z przywołaniem § 23 ust.</w:t>
      </w:r>
      <w:r w:rsidR="00975FFE">
        <w:rPr>
          <w:rFonts w:ascii="Cambria" w:hAnsi="Cambria" w:cs="án°¬?"/>
        </w:rPr>
        <w:t xml:space="preserve"> </w:t>
      </w:r>
      <w:r w:rsidR="00F31841">
        <w:rPr>
          <w:rFonts w:ascii="Cambria" w:hAnsi="Cambria" w:cs="án°¬?"/>
        </w:rPr>
        <w:t xml:space="preserve">1 </w:t>
      </w:r>
      <w:r w:rsidRPr="00E157F6">
        <w:rPr>
          <w:rFonts w:ascii="Cambria" w:hAnsi="Cambria" w:cs="án°¬?"/>
        </w:rPr>
        <w:t xml:space="preserve">Statutu Miasta Gdyni – uchwała Rady Miasta Gdynia z dnia 22 IX 2004r. nr XXIII/489/04 (tekst jedn. Dz. Urz. Woj. Pomorskiego z 2019 r. poz. 3804 z </w:t>
      </w:r>
      <w:proofErr w:type="spellStart"/>
      <w:r w:rsidRPr="00E157F6">
        <w:rPr>
          <w:rFonts w:ascii="Cambria" w:hAnsi="Cambria" w:cs="án°¬?"/>
        </w:rPr>
        <w:t>późn</w:t>
      </w:r>
      <w:proofErr w:type="spellEnd"/>
      <w:r w:rsidRPr="00E157F6">
        <w:rPr>
          <w:rFonts w:ascii="Cambria" w:hAnsi="Cambria" w:cs="án°¬?"/>
        </w:rPr>
        <w:t>. zm.</w:t>
      </w:r>
      <w:r w:rsidRPr="00E157F6">
        <w:rPr>
          <w:rStyle w:val="Zakotwiczenieprzypisudolnego"/>
          <w:rFonts w:ascii="Cambria" w:hAnsi="Cambria" w:cs="án°¬?"/>
        </w:rPr>
        <w:footnoteReference w:id="2"/>
      </w:r>
      <w:r w:rsidRPr="00E157F6">
        <w:rPr>
          <w:rFonts w:ascii="Cambria" w:hAnsi="Cambria" w:cs="án°¬?"/>
        </w:rPr>
        <w:t>) Rada Miasta Gdyni uchwala,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37FA2AE6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>
        <w:rPr>
          <w:rFonts w:ascii="Cambria" w:hAnsi="Cambria" w:cs="án°¬?"/>
        </w:rPr>
        <w:t>Odwołuje</w:t>
      </w:r>
      <w:r w:rsidRPr="00E157F6">
        <w:rPr>
          <w:rFonts w:ascii="Cambria" w:hAnsi="Cambria" w:cs="án°¬?"/>
        </w:rPr>
        <w:t xml:space="preserve"> się </w:t>
      </w:r>
      <w:r w:rsidR="00445210">
        <w:rPr>
          <w:rFonts w:ascii="Cambria" w:hAnsi="Cambria" w:cs="án°¬?"/>
        </w:rPr>
        <w:t>pana</w:t>
      </w:r>
      <w:r w:rsidR="00125917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Bartosza Bartoszewicza</w:t>
      </w:r>
      <w:r w:rsidRPr="00E157F6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ze</w:t>
      </w:r>
      <w:r w:rsidRPr="00E157F6">
        <w:rPr>
          <w:rFonts w:ascii="Cambria" w:hAnsi="Cambria" w:cs="án°¬?"/>
        </w:rPr>
        <w:t xml:space="preserve"> składu stałej Komisji </w:t>
      </w:r>
      <w:r w:rsidR="00125917">
        <w:rPr>
          <w:rFonts w:ascii="Cambria" w:hAnsi="Cambria" w:cs="án°¬?"/>
        </w:rPr>
        <w:t>Rewizyjnej</w:t>
      </w:r>
      <w:r w:rsidR="00200A4F">
        <w:rPr>
          <w:rFonts w:ascii="Cambria" w:hAnsi="Cambria" w:cs="án°¬?"/>
        </w:rPr>
        <w:t xml:space="preserve"> 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32BBBD4C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42F69E95" w14:textId="51B9261F" w:rsidR="00125917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W dniu 30 października 2024 r. pan Bartosz Bartoszewicz (Samorządność) złożył rezygnację z mandatu radnego. Komisarz Wyborczy w Słupsku postanowieniem z dnia 14 listopada 2024 r. stwierdził wygaśnięcie jego mandatu. </w:t>
      </w:r>
    </w:p>
    <w:p w14:paraId="6B8AA4D2" w14:textId="7131C5D1" w:rsidR="00445210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Zgodnie z brzmieniem art. 18a ust. 2 </w:t>
      </w:r>
      <w:r w:rsidR="007F7376" w:rsidRPr="00E157F6">
        <w:rPr>
          <w:rFonts w:ascii="Cambria" w:hAnsi="Cambria" w:cs="án°¬?"/>
        </w:rPr>
        <w:t>ustawy z dnia 8 marca 1990 r. o samorządzie gminnym (j.t. Dz.U. z 202</w:t>
      </w:r>
      <w:r w:rsidR="007F7376">
        <w:rPr>
          <w:rFonts w:ascii="Cambria" w:hAnsi="Cambria" w:cs="án°¬?"/>
        </w:rPr>
        <w:t>4</w:t>
      </w:r>
      <w:r w:rsidR="007F7376" w:rsidRPr="00E157F6">
        <w:rPr>
          <w:rFonts w:ascii="Cambria" w:hAnsi="Cambria" w:cs="án°¬?"/>
        </w:rPr>
        <w:t xml:space="preserve"> poz. </w:t>
      </w:r>
      <w:r w:rsidR="007F7376">
        <w:rPr>
          <w:rFonts w:ascii="Cambria" w:hAnsi="Cambria" w:cs="án°¬?"/>
        </w:rPr>
        <w:t>1465</w:t>
      </w:r>
      <w:r w:rsidR="007F7376" w:rsidRPr="00E157F6">
        <w:rPr>
          <w:rFonts w:ascii="Cambria" w:hAnsi="Cambria" w:cs="án°¬?"/>
        </w:rPr>
        <w:t xml:space="preserve"> z </w:t>
      </w:r>
      <w:proofErr w:type="spellStart"/>
      <w:r w:rsidR="007F7376" w:rsidRPr="00E157F6">
        <w:rPr>
          <w:rFonts w:ascii="Cambria" w:hAnsi="Cambria" w:cs="án°¬?"/>
        </w:rPr>
        <w:t>późn</w:t>
      </w:r>
      <w:proofErr w:type="spellEnd"/>
      <w:r w:rsidR="007F7376" w:rsidRPr="00E157F6">
        <w:rPr>
          <w:rFonts w:ascii="Cambria" w:hAnsi="Cambria" w:cs="án°¬?"/>
        </w:rPr>
        <w:t>. zm.</w:t>
      </w:r>
      <w:r w:rsidR="007F7376" w:rsidRPr="00E157F6">
        <w:rPr>
          <w:rStyle w:val="Zakotwiczenieprzypisudolnego"/>
          <w:rFonts w:ascii="Cambria" w:hAnsi="Cambria" w:cs="án°¬?"/>
        </w:rPr>
        <w:footnoteReference w:id="3"/>
      </w:r>
      <w:r w:rsidR="007F7376" w:rsidRPr="00E157F6">
        <w:rPr>
          <w:rFonts w:ascii="Cambria" w:hAnsi="Cambria" w:cs="án°¬?"/>
        </w:rPr>
        <w:t xml:space="preserve">) </w:t>
      </w:r>
      <w:r>
        <w:rPr>
          <w:rFonts w:ascii="Cambria" w:hAnsi="Cambria" w:cs="án°¬?"/>
        </w:rPr>
        <w:t xml:space="preserve">członkiem komisji </w:t>
      </w:r>
      <w:r w:rsidR="00F31841">
        <w:rPr>
          <w:rFonts w:ascii="Cambria" w:hAnsi="Cambria" w:cs="án°¬?"/>
        </w:rPr>
        <w:t xml:space="preserve">rewizyjnej </w:t>
      </w:r>
      <w:r>
        <w:rPr>
          <w:rFonts w:ascii="Cambria" w:hAnsi="Cambria" w:cs="án°¬?"/>
        </w:rPr>
        <w:t xml:space="preserve"> może być jedynie radny. Zachodzi zatem konieczność odwołania pana Bartosza Bartoszewicza ze składu komisji. </w:t>
      </w:r>
    </w:p>
    <w:p w14:paraId="2D949B33" w14:textId="77777777" w:rsidR="00445210" w:rsidRPr="008B2143" w:rsidRDefault="00445210" w:rsidP="000F01FD">
      <w:pPr>
        <w:jc w:val="both"/>
        <w:rPr>
          <w:rFonts w:ascii="Cambria" w:hAnsi="Cambria" w:cs="án°¬?"/>
        </w:rPr>
      </w:pPr>
    </w:p>
    <w:p w14:paraId="0A2EA1C2" w14:textId="50311C41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 xml:space="preserve">Projekt uchwały w sprawie zmiany składu Komisji złożył i wnosi na sesję Rady Miasta Gdyni </w:t>
      </w:r>
      <w:r w:rsidR="00913417">
        <w:rPr>
          <w:rFonts w:ascii="Cambria" w:hAnsi="Cambria" w:cs="án°¬?"/>
        </w:rPr>
        <w:t>_______________________</w:t>
      </w:r>
      <w:r w:rsidRPr="008B2143">
        <w:rPr>
          <w:rFonts w:ascii="Cambria" w:hAnsi="Cambria" w:cs="án°¬?"/>
        </w:rPr>
        <w:t>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7F65F" w14:textId="77777777" w:rsidR="004C554B" w:rsidRDefault="004C554B" w:rsidP="00DB4D6B">
      <w:r>
        <w:separator/>
      </w:r>
    </w:p>
  </w:endnote>
  <w:endnote w:type="continuationSeparator" w:id="0">
    <w:p w14:paraId="4AD6F420" w14:textId="77777777" w:rsidR="004C554B" w:rsidRDefault="004C554B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B1BA3" w14:textId="77777777" w:rsidR="004C554B" w:rsidRDefault="004C554B">
      <w:r>
        <w:separator/>
      </w:r>
    </w:p>
  </w:footnote>
  <w:footnote w:type="continuationSeparator" w:id="0">
    <w:p w14:paraId="70138237" w14:textId="77777777" w:rsidR="004C554B" w:rsidRDefault="004C554B">
      <w:r>
        <w:continuationSeparator/>
      </w:r>
    </w:p>
  </w:footnote>
  <w:footnote w:id="1">
    <w:p w14:paraId="60ADFC5D" w14:textId="2E5F2C3C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</w:t>
      </w:r>
      <w:r w:rsidR="00795A03">
        <w:rPr>
          <w:rFonts w:ascii="Cambria" w:hAnsi="Cambria"/>
        </w:rPr>
        <w:t>4</w:t>
      </w:r>
      <w:r>
        <w:rPr>
          <w:rFonts w:ascii="Cambria" w:hAnsi="Cambria"/>
        </w:rPr>
        <w:t xml:space="preserve"> poz. </w:t>
      </w:r>
      <w:r w:rsidR="00445210">
        <w:rPr>
          <w:rFonts w:ascii="Cambria" w:hAnsi="Cambria"/>
        </w:rPr>
        <w:t>1572</w:t>
      </w:r>
    </w:p>
  </w:footnote>
  <w:footnote w:id="2">
    <w:p w14:paraId="0DB77326" w14:textId="77777777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  <w:footnote w:id="3">
    <w:p w14:paraId="3185B306" w14:textId="77777777" w:rsidR="007F7376" w:rsidRDefault="007F7376" w:rsidP="007F7376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2024 poz. 1572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43A8E"/>
    <w:rsid w:val="0006081D"/>
    <w:rsid w:val="00070B7D"/>
    <w:rsid w:val="00091AF9"/>
    <w:rsid w:val="000C65CA"/>
    <w:rsid w:val="000F01FD"/>
    <w:rsid w:val="000F5FAD"/>
    <w:rsid w:val="00125917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D5391"/>
    <w:rsid w:val="00307290"/>
    <w:rsid w:val="00326F20"/>
    <w:rsid w:val="00357C97"/>
    <w:rsid w:val="00375E9E"/>
    <w:rsid w:val="003866F2"/>
    <w:rsid w:val="003B1B9B"/>
    <w:rsid w:val="003F3B47"/>
    <w:rsid w:val="00445210"/>
    <w:rsid w:val="004606A1"/>
    <w:rsid w:val="00464068"/>
    <w:rsid w:val="00480AE9"/>
    <w:rsid w:val="00491AB2"/>
    <w:rsid w:val="004C554B"/>
    <w:rsid w:val="004C64A0"/>
    <w:rsid w:val="004D130D"/>
    <w:rsid w:val="004E2AAF"/>
    <w:rsid w:val="00521870"/>
    <w:rsid w:val="0057410E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84F0F"/>
    <w:rsid w:val="00795A03"/>
    <w:rsid w:val="007B466F"/>
    <w:rsid w:val="007F7376"/>
    <w:rsid w:val="008425B5"/>
    <w:rsid w:val="00850BC5"/>
    <w:rsid w:val="0085168C"/>
    <w:rsid w:val="00882933"/>
    <w:rsid w:val="008D3CE5"/>
    <w:rsid w:val="008E726E"/>
    <w:rsid w:val="00904E38"/>
    <w:rsid w:val="00913417"/>
    <w:rsid w:val="009605CA"/>
    <w:rsid w:val="00970DC2"/>
    <w:rsid w:val="00975FFE"/>
    <w:rsid w:val="009D3FB9"/>
    <w:rsid w:val="009D7559"/>
    <w:rsid w:val="00A22954"/>
    <w:rsid w:val="00A3178F"/>
    <w:rsid w:val="00A45F40"/>
    <w:rsid w:val="00A64508"/>
    <w:rsid w:val="00A66AB5"/>
    <w:rsid w:val="00A770A1"/>
    <w:rsid w:val="00A90E51"/>
    <w:rsid w:val="00B63B8B"/>
    <w:rsid w:val="00BC3FA3"/>
    <w:rsid w:val="00BF7DD9"/>
    <w:rsid w:val="00C605D5"/>
    <w:rsid w:val="00D97385"/>
    <w:rsid w:val="00DB4D6B"/>
    <w:rsid w:val="00DD3F88"/>
    <w:rsid w:val="00E157F6"/>
    <w:rsid w:val="00E34F55"/>
    <w:rsid w:val="00E561BC"/>
    <w:rsid w:val="00F24393"/>
    <w:rsid w:val="00F31841"/>
    <w:rsid w:val="00F3504A"/>
    <w:rsid w:val="00F97A2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AWIS Sp. z o.o.</cp:lastModifiedBy>
  <cp:revision>6</cp:revision>
  <cp:lastPrinted>2024-07-19T09:34:00Z</cp:lastPrinted>
  <dcterms:created xsi:type="dcterms:W3CDTF">2024-11-20T08:12:00Z</dcterms:created>
  <dcterms:modified xsi:type="dcterms:W3CDTF">2024-11-21T15:18:00Z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